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396C75" w:rsidRDefault="00396C75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7674E" w:rsidRPr="001F74E2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  <w:r w:rsidRPr="001F74E2">
        <w:rPr>
          <w:rFonts w:ascii="KG Be Still And Know" w:hAnsi="KG Be Still And Know" w:cs="KG Be Still And Know"/>
          <w:b/>
          <w:bCs/>
          <w:sz w:val="52"/>
          <w:szCs w:val="60"/>
        </w:rPr>
        <w:lastRenderedPageBreak/>
        <w:t>What does it mean to "factor?"</w:t>
      </w:r>
    </w:p>
    <w:p w:rsidR="00D7674E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  <w:r w:rsidRPr="001F74E2">
        <w:rPr>
          <w:rFonts w:ascii="KG Be Still And Know" w:hAnsi="KG Be Still And Know" w:cs="KG Be Still And Know"/>
          <w:sz w:val="52"/>
          <w:szCs w:val="60"/>
        </w:rPr>
        <w:t xml:space="preserve">Take an addition or subtraction problem and write it as an </w:t>
      </w:r>
      <w:r w:rsidRPr="001F74E2">
        <w:rPr>
          <w:rFonts w:ascii="KG Be Still And Know" w:hAnsi="KG Be Still And Know" w:cs="KG Be Still And Know"/>
          <w:b/>
          <w:bCs/>
          <w:sz w:val="52"/>
          <w:szCs w:val="60"/>
        </w:rPr>
        <w:t xml:space="preserve">____________________________ </w:t>
      </w:r>
      <w:r w:rsidRPr="001F74E2">
        <w:rPr>
          <w:rFonts w:ascii="KG Be Still And Know" w:hAnsi="KG Be Still And Know" w:cs="KG Be Still And Know"/>
          <w:sz w:val="52"/>
          <w:szCs w:val="60"/>
        </w:rPr>
        <w:t>multiplication problem.</w:t>
      </w:r>
    </w:p>
    <w:p w:rsidR="00D7674E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</w:p>
    <w:p w:rsidR="00D7674E" w:rsidRPr="006A38E2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sz w:val="52"/>
          <w:szCs w:val="60"/>
        </w:rPr>
      </w:pPr>
      <w:bookmarkStart w:id="0" w:name="OLE_LINK1"/>
      <w:bookmarkStart w:id="1" w:name="OLE_LINK2"/>
      <w:r w:rsidRPr="006A38E2">
        <w:rPr>
          <w:rFonts w:ascii="KG Be Still And Know" w:hAnsi="KG Be Still And Know" w:cs="KG Be Still And Know"/>
          <w:b/>
          <w:sz w:val="52"/>
          <w:szCs w:val="60"/>
        </w:rPr>
        <w:t>How have I already seen “factoring?”</w:t>
      </w:r>
    </w:p>
    <w:p w:rsidR="00D7674E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  <w:r>
        <w:rPr>
          <w:rFonts w:ascii="KG Be Still And Know" w:hAnsi="KG Be Still And Know" w:cs="KG Be Still And Know"/>
          <w:sz w:val="52"/>
          <w:szCs w:val="60"/>
        </w:rPr>
        <w:t xml:space="preserve">When </w:t>
      </w:r>
      <w:r w:rsidR="004D37D7">
        <w:rPr>
          <w:rFonts w:ascii="KG Be Still And Know" w:hAnsi="KG Be Still And Know" w:cs="KG Be Still And Know"/>
          <w:sz w:val="52"/>
          <w:szCs w:val="60"/>
        </w:rPr>
        <w:t>___________________________</w:t>
      </w:r>
      <w:r>
        <w:rPr>
          <w:rFonts w:ascii="KG Be Still And Know" w:hAnsi="KG Be Still And Know" w:cs="KG Be Still And Know"/>
          <w:sz w:val="52"/>
          <w:szCs w:val="60"/>
        </w:rPr>
        <w:t xml:space="preserve"> polynomials! Factoring is just the </w:t>
      </w:r>
      <w:r w:rsidR="004D37D7">
        <w:rPr>
          <w:rFonts w:ascii="KG Be Still And Know" w:hAnsi="KG Be Still And Know" w:cs="KG Be Still And Know"/>
          <w:sz w:val="52"/>
          <w:szCs w:val="60"/>
        </w:rPr>
        <w:t>______________________</w:t>
      </w:r>
      <w:r>
        <w:rPr>
          <w:rFonts w:ascii="KG Be Still And Know" w:hAnsi="KG Be Still And Know" w:cs="KG Be Still And Know"/>
          <w:sz w:val="52"/>
          <w:szCs w:val="60"/>
        </w:rPr>
        <w:t xml:space="preserve"> direction.</w:t>
      </w:r>
    </w:p>
    <w:bookmarkEnd w:id="0"/>
    <w:bookmarkEnd w:id="1"/>
    <w:p w:rsidR="00D7674E" w:rsidRPr="006A38E2" w:rsidRDefault="00D7674E" w:rsidP="00D7674E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sz w:val="52"/>
          <w:szCs w:val="60"/>
        </w:rPr>
      </w:pPr>
    </w:p>
    <w:p w:rsidR="00D7674E" w:rsidRDefault="00D7674E" w:rsidP="00D7674E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2"/>
          <w:szCs w:val="60"/>
        </w:rPr>
      </w:pPr>
      <w:r w:rsidRPr="006A38E2">
        <w:rPr>
          <w:rFonts w:ascii="KG Be Still And Know" w:hAnsi="KG Be Still And Know" w:cs="KG Be Still And Know"/>
          <w:b/>
          <w:sz w:val="52"/>
          <w:szCs w:val="60"/>
        </w:rPr>
        <w:t>Example:</w:t>
      </w:r>
      <w:r>
        <w:rPr>
          <w:rFonts w:ascii="KG Be Still And Know" w:hAnsi="KG Be Still And Know" w:cs="KG Be Still And Know"/>
          <w:sz w:val="52"/>
          <w:szCs w:val="60"/>
        </w:rPr>
        <w:t xml:space="preserve"> Multiply</w:t>
      </w:r>
    </w:p>
    <w:p w:rsidR="00D7674E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  <w:r>
        <w:rPr>
          <w:rFonts w:ascii="KG Be Still And Know" w:hAnsi="KG Be Still And Know" w:cs="KG Be Still And Know"/>
          <w:sz w:val="52"/>
          <w:szCs w:val="60"/>
        </w:rPr>
        <w:t>2(x – 3)</w:t>
      </w:r>
    </w:p>
    <w:p w:rsidR="006A38E2" w:rsidRDefault="006A38E2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</w:p>
    <w:p w:rsidR="006A38E2" w:rsidRDefault="006A38E2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</w:p>
    <w:p w:rsidR="006A38E2" w:rsidRDefault="006A38E2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</w:p>
    <w:p w:rsidR="006A38E2" w:rsidRDefault="006A38E2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</w:p>
    <w:p w:rsidR="00D7674E" w:rsidRDefault="004D37D7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  <w:r>
        <w:rPr>
          <w:rFonts w:ascii="KG Be Still And Know" w:hAnsi="KG Be Still And Know" w:cs="KG Be Still And Know"/>
          <w:b/>
          <w:bCs/>
          <w:sz w:val="52"/>
          <w:szCs w:val="60"/>
        </w:rPr>
        <w:t>F</w:t>
      </w:r>
      <w:r w:rsidR="00D7674E" w:rsidRPr="001F74E2">
        <w:rPr>
          <w:rFonts w:ascii="KG Be Still And Know" w:hAnsi="KG Be Still And Know" w:cs="KG Be Still And Know"/>
          <w:b/>
          <w:bCs/>
          <w:sz w:val="52"/>
          <w:szCs w:val="60"/>
        </w:rPr>
        <w:t>actoring using GCF:</w:t>
      </w:r>
      <w:r w:rsidR="00D7674E" w:rsidRPr="001F74E2">
        <w:rPr>
          <w:rFonts w:ascii="KG Be Still And Know" w:hAnsi="KG Be Still And Know" w:cs="KG Be Still And Know"/>
          <w:sz w:val="52"/>
          <w:szCs w:val="60"/>
        </w:rPr>
        <w:t xml:space="preserve"> </w:t>
      </w:r>
    </w:p>
    <w:p w:rsidR="00396C75" w:rsidRDefault="00D7674E" w:rsidP="006006C8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  <w:r w:rsidRPr="001F74E2">
        <w:rPr>
          <w:rFonts w:ascii="KG Be Still And Know" w:hAnsi="KG Be Still And Know" w:cs="KG Be Still And Know"/>
          <w:b/>
          <w:bCs/>
          <w:sz w:val="52"/>
          <w:szCs w:val="60"/>
        </w:rPr>
        <w:t>_____________________</w:t>
      </w:r>
      <w:r>
        <w:rPr>
          <w:rFonts w:ascii="KG Be Still And Know" w:hAnsi="KG Be Still And Know" w:cs="KG Be Still And Know"/>
          <w:sz w:val="52"/>
          <w:szCs w:val="60"/>
        </w:rPr>
        <w:t xml:space="preserve"> start by taking check for a </w:t>
      </w:r>
      <w:r w:rsidRPr="001F74E2">
        <w:rPr>
          <w:rFonts w:ascii="KG Be Still And Know" w:hAnsi="KG Be Still And Know" w:cs="KG Be Still And Know"/>
          <w:sz w:val="52"/>
          <w:szCs w:val="60"/>
        </w:rPr>
        <w:t xml:space="preserve"> </w:t>
      </w:r>
      <w:r w:rsidR="00942A66">
        <w:rPr>
          <w:rFonts w:ascii="KG Be Still And Know" w:hAnsi="KG Be Still And Know" w:cs="KG Be Still And Know"/>
          <w:bCs/>
          <w:sz w:val="52"/>
          <w:szCs w:val="60"/>
        </w:rPr>
        <w:t>GCF __________________</w:t>
      </w:r>
      <w:r w:rsidR="004D37D7" w:rsidRPr="004D37D7">
        <w:rPr>
          <w:rFonts w:ascii="KG Be Still And Know" w:hAnsi="KG Be Still And Know" w:cs="KG Be Still And Know"/>
          <w:bCs/>
          <w:sz w:val="52"/>
          <w:szCs w:val="60"/>
        </w:rPr>
        <w:t>!</w:t>
      </w:r>
      <w:r w:rsidRPr="001F74E2">
        <w:rPr>
          <w:rFonts w:ascii="KG Be Still And Know" w:hAnsi="KG Be Still And Know" w:cs="KG Be Still And Know"/>
          <w:sz w:val="52"/>
          <w:szCs w:val="60"/>
        </w:rPr>
        <w:t xml:space="preserve"> </w:t>
      </w:r>
    </w:p>
    <w:p w:rsidR="00DF25E5" w:rsidRDefault="00DF25E5" w:rsidP="006006C8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2"/>
          <w:szCs w:val="60"/>
        </w:rPr>
      </w:pPr>
      <w:r>
        <w:rPr>
          <w:noProof/>
        </w:rPr>
        <w:lastRenderedPageBreak/>
        <w:drawing>
          <wp:inline distT="0" distB="0" distL="0" distR="0" wp14:anchorId="3AD9344F" wp14:editId="763625AF">
            <wp:extent cx="6773481" cy="8708762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32991" cy="878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E5" w:rsidRDefault="00DF25E5" w:rsidP="00D7674E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52"/>
          <w:szCs w:val="60"/>
        </w:rPr>
      </w:pPr>
      <w:r>
        <w:rPr>
          <w:noProof/>
        </w:rPr>
        <w:lastRenderedPageBreak/>
        <w:drawing>
          <wp:inline distT="0" distB="0" distL="0" distR="0" wp14:anchorId="2FBCC12B" wp14:editId="1F80DBBF">
            <wp:extent cx="6830008" cy="8939802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9340" cy="896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4E" w:rsidRPr="001F74E2" w:rsidRDefault="00D7674E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60"/>
          <w:szCs w:val="60"/>
        </w:rPr>
      </w:pPr>
      <w:bookmarkStart w:id="2" w:name="_GoBack"/>
      <w:bookmarkEnd w:id="2"/>
      <w:r w:rsidRPr="001F74E2">
        <w:rPr>
          <w:rFonts w:ascii="KG Be Still And Know" w:hAnsi="KG Be Still And Know" w:cs="KG Be Still And Know"/>
          <w:sz w:val="60"/>
          <w:szCs w:val="60"/>
        </w:rPr>
        <w:lastRenderedPageBreak/>
        <w:t>Factoring Quadratic Trinomials where A = 1</w:t>
      </w:r>
    </w:p>
    <w:p w:rsidR="00D7674E" w:rsidRDefault="003B0EB7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  <w:r>
        <w:rPr>
          <w:rFonts w:ascii="KG Be Still And Know" w:hAnsi="KG Be Still And Know" w:cs="KG Be Still And Know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1116419</wp:posOffset>
                </wp:positionH>
                <wp:positionV relativeFrom="paragraph">
                  <wp:posOffset>73394</wp:posOffset>
                </wp:positionV>
                <wp:extent cx="4657060" cy="1382233"/>
                <wp:effectExtent l="0" t="0" r="1079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1382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D32B9" id="Rectangle 6" o:spid="_x0000_s1026" style="position:absolute;margin-left:87.9pt;margin-top:5.8pt;width:366.7pt;height:10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3B0EB7" w:rsidRPr="001F74E2" w:rsidRDefault="003B0EB7" w:rsidP="00D7674E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D7674E" w:rsidRPr="001F74E2" w:rsidRDefault="00D7674E" w:rsidP="00D7674E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D7674E" w:rsidRPr="001F74E2" w:rsidRDefault="003B0EB7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60"/>
          <w:szCs w:val="60"/>
        </w:rPr>
      </w:pPr>
      <w:r>
        <w:rPr>
          <w:rFonts w:ascii="KG Be Still And Know" w:hAnsi="KG Be Still And Know" w:cs="KG Be Still And Know"/>
          <w:sz w:val="60"/>
          <w:szCs w:val="60"/>
        </w:rPr>
        <w:t>T</w:t>
      </w:r>
      <w:r w:rsidR="00D7674E" w:rsidRPr="001F74E2">
        <w:rPr>
          <w:rFonts w:ascii="KG Be Still And Know" w:hAnsi="KG Be Still And Know" w:cs="KG Be Still And Know"/>
          <w:sz w:val="60"/>
          <w:szCs w:val="60"/>
        </w:rPr>
        <w:t>o factor, ask yourself...</w:t>
      </w:r>
    </w:p>
    <w:p w:rsidR="00D7674E" w:rsidRPr="001F74E2" w:rsidRDefault="00D7674E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60"/>
          <w:szCs w:val="60"/>
        </w:rPr>
      </w:pPr>
      <w:r w:rsidRPr="001F74E2">
        <w:rPr>
          <w:rFonts w:ascii="KG Be Still And Know" w:hAnsi="KG Be Still And Know" w:cs="KG Be Still And Know"/>
          <w:sz w:val="60"/>
          <w:szCs w:val="60"/>
        </w:rPr>
        <w:t>___________________________________________________</w:t>
      </w:r>
    </w:p>
    <w:p w:rsidR="00D7674E" w:rsidRPr="001F74E2" w:rsidRDefault="00D7674E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60"/>
          <w:szCs w:val="60"/>
        </w:rPr>
      </w:pPr>
      <w:r w:rsidRPr="001F74E2">
        <w:rPr>
          <w:rFonts w:ascii="KG Be Still And Know" w:hAnsi="KG Be Still And Know" w:cs="KG Be Still And Know"/>
          <w:sz w:val="60"/>
          <w:szCs w:val="60"/>
        </w:rPr>
        <w:t>____________________________________________________________</w:t>
      </w:r>
    </w:p>
    <w:p w:rsidR="003B0EB7" w:rsidRPr="001F74E2" w:rsidRDefault="003B0EB7" w:rsidP="003B0EB7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  <w:r w:rsidRPr="001F74E2">
        <w:rPr>
          <w:rFonts w:ascii="KG Be Still And Know" w:hAnsi="KG Be Still And Know" w:cs="KG Be Still And Know"/>
          <w:b/>
          <w:bCs/>
          <w:sz w:val="60"/>
          <w:szCs w:val="60"/>
        </w:rPr>
        <w:t>Don't forget to ALWAYS start by looking for a GCF!</w:t>
      </w:r>
    </w:p>
    <w:p w:rsidR="00D7674E" w:rsidRPr="001F74E2" w:rsidRDefault="00D7674E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60"/>
          <w:szCs w:val="60"/>
        </w:rPr>
      </w:pPr>
    </w:p>
    <w:p w:rsidR="00D7674E" w:rsidRPr="001F74E2" w:rsidRDefault="00D7674E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60"/>
          <w:szCs w:val="60"/>
        </w:rPr>
      </w:pPr>
      <w:r w:rsidRPr="001F74E2">
        <w:rPr>
          <w:rFonts w:ascii="KG Be Still And Know" w:hAnsi="KG Be Still And Know" w:cs="KG Be Still And Know"/>
          <w:sz w:val="60"/>
          <w:szCs w:val="60"/>
        </w:rPr>
        <w:t xml:space="preserve">Write your </w:t>
      </w:r>
      <w:r>
        <w:rPr>
          <w:rFonts w:ascii="KG Be Still And Know" w:hAnsi="KG Be Still And Know" w:cs="KG Be Still And Know"/>
          <w:sz w:val="60"/>
          <w:szCs w:val="60"/>
        </w:rPr>
        <w:t>factors</w:t>
      </w:r>
      <w:r w:rsidRPr="001F74E2">
        <w:rPr>
          <w:rFonts w:ascii="KG Be Still And Know" w:hAnsi="KG Be Still And Know" w:cs="KG Be Still And Know"/>
          <w:sz w:val="60"/>
          <w:szCs w:val="60"/>
        </w:rPr>
        <w:t xml:space="preserve"> as:</w:t>
      </w:r>
    </w:p>
    <w:p w:rsidR="00D7674E" w:rsidRPr="001F74E2" w:rsidRDefault="00D7674E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60"/>
          <w:szCs w:val="60"/>
        </w:rPr>
      </w:pPr>
      <w:r w:rsidRPr="001F74E2">
        <w:rPr>
          <w:rFonts w:ascii="KG Be Still And Know" w:hAnsi="KG Be Still And Know" w:cs="KG Be Still And Know"/>
          <w:sz w:val="60"/>
          <w:szCs w:val="60"/>
        </w:rPr>
        <w:t>(</w:t>
      </w:r>
      <w:r w:rsidR="003B0EB7">
        <w:rPr>
          <w:rFonts w:ascii="KG Be Still And Know" w:hAnsi="KG Be Still And Know" w:cs="KG Be Still And Know"/>
          <w:sz w:val="60"/>
          <w:szCs w:val="60"/>
        </w:rPr>
        <w:t>_____</w:t>
      </w:r>
      <w:r w:rsidRPr="001F74E2">
        <w:rPr>
          <w:rFonts w:ascii="KG Be Still And Know" w:hAnsi="KG Be Still And Know" w:cs="KG Be Still And Know"/>
          <w:sz w:val="60"/>
          <w:szCs w:val="60"/>
        </w:rPr>
        <w:t>___)(</w:t>
      </w:r>
      <w:r w:rsidR="003B0EB7">
        <w:rPr>
          <w:rFonts w:ascii="KG Be Still And Know" w:hAnsi="KG Be Still And Know" w:cs="KG Be Still And Know"/>
          <w:sz w:val="60"/>
          <w:szCs w:val="60"/>
        </w:rPr>
        <w:t>____</w:t>
      </w:r>
      <w:r w:rsidRPr="001F74E2">
        <w:rPr>
          <w:rFonts w:ascii="KG Be Still And Know" w:hAnsi="KG Be Still And Know" w:cs="KG Be Still And Know"/>
          <w:sz w:val="60"/>
          <w:szCs w:val="60"/>
        </w:rPr>
        <w:t>___)</w:t>
      </w:r>
      <w:bookmarkStart w:id="3" w:name="OLE_LINK5"/>
      <w:bookmarkStart w:id="4" w:name="OLE_LINK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0EB7" w:rsidTr="000709F6">
        <w:tc>
          <w:tcPr>
            <w:tcW w:w="5395" w:type="dxa"/>
            <w:vAlign w:val="center"/>
          </w:tcPr>
          <w:p w:rsidR="003B0EB7" w:rsidRPr="000709F6" w:rsidRDefault="000709F6" w:rsidP="000709F6">
            <w:pPr>
              <w:autoSpaceDE w:val="0"/>
              <w:autoSpaceDN w:val="0"/>
              <w:adjustRightInd w:val="0"/>
              <w:jc w:val="center"/>
              <w:rPr>
                <w:rFonts w:ascii="KG Be Still And Know" w:hAnsi="KG Be Still And Know" w:cs="System"/>
                <w:bCs/>
                <w:sz w:val="60"/>
                <w:szCs w:val="60"/>
              </w:rPr>
            </w:pPr>
            <w:r w:rsidRPr="000709F6">
              <w:rPr>
                <w:rFonts w:ascii="KG Be Still And Know" w:hAnsi="KG Be Still And Know" w:cs="System"/>
                <w:bCs/>
                <w:sz w:val="52"/>
                <w:szCs w:val="60"/>
              </w:rPr>
              <w:t xml:space="preserve">Split the quadratic in </w:t>
            </w:r>
            <w:r>
              <w:rPr>
                <w:rFonts w:ascii="KG Be Still And Know" w:hAnsi="KG Be Still And Know" w:cs="System"/>
                <w:bCs/>
                <w:sz w:val="52"/>
                <w:szCs w:val="60"/>
              </w:rPr>
              <w:t>_______</w:t>
            </w:r>
            <w:r w:rsidRPr="000709F6">
              <w:rPr>
                <w:rFonts w:ascii="KG Be Still And Know" w:hAnsi="KG Be Still And Know" w:cs="System"/>
                <w:bCs/>
                <w:sz w:val="52"/>
                <w:szCs w:val="60"/>
              </w:rPr>
              <w:t xml:space="preserve"> and place at the </w:t>
            </w:r>
            <w:r>
              <w:rPr>
                <w:rFonts w:ascii="KG Be Still And Know" w:hAnsi="KG Be Still And Know" w:cs="System"/>
                <w:bCs/>
                <w:sz w:val="52"/>
                <w:szCs w:val="60"/>
              </w:rPr>
              <w:t>__________</w:t>
            </w:r>
            <w:r w:rsidRPr="000709F6">
              <w:rPr>
                <w:rFonts w:ascii="KG Be Still And Know" w:hAnsi="KG Be Still And Know" w:cs="System"/>
                <w:bCs/>
                <w:sz w:val="52"/>
                <w:szCs w:val="60"/>
              </w:rPr>
              <w:t xml:space="preserve"> of each ( ).</w:t>
            </w:r>
          </w:p>
        </w:tc>
        <w:tc>
          <w:tcPr>
            <w:tcW w:w="5395" w:type="dxa"/>
            <w:vAlign w:val="center"/>
          </w:tcPr>
          <w:p w:rsidR="000709F6" w:rsidRDefault="000709F6" w:rsidP="000709F6">
            <w:pPr>
              <w:autoSpaceDE w:val="0"/>
              <w:autoSpaceDN w:val="0"/>
              <w:adjustRightInd w:val="0"/>
              <w:jc w:val="center"/>
              <w:rPr>
                <w:rFonts w:ascii="KG Be Still And Know" w:hAnsi="KG Be Still And Know" w:cs="System"/>
                <w:bCs/>
                <w:sz w:val="52"/>
                <w:szCs w:val="60"/>
              </w:rPr>
            </w:pPr>
            <w:r w:rsidRPr="000709F6">
              <w:rPr>
                <w:rFonts w:ascii="KG Be Still And Know" w:hAnsi="KG Be Still And Know" w:cs="System"/>
                <w:bCs/>
                <w:sz w:val="52"/>
                <w:szCs w:val="60"/>
              </w:rPr>
              <w:t xml:space="preserve">Place your two numbers (with signs) in the </w:t>
            </w:r>
            <w:r>
              <w:rPr>
                <w:rFonts w:ascii="KG Be Still And Know" w:hAnsi="KG Be Still And Know" w:cs="System"/>
                <w:bCs/>
                <w:sz w:val="52"/>
                <w:szCs w:val="60"/>
              </w:rPr>
              <w:t>____________</w:t>
            </w:r>
            <w:r w:rsidRPr="000709F6">
              <w:rPr>
                <w:rFonts w:ascii="KG Be Still And Know" w:hAnsi="KG Be Still And Know" w:cs="System"/>
                <w:bCs/>
                <w:sz w:val="52"/>
                <w:szCs w:val="60"/>
              </w:rPr>
              <w:t xml:space="preserve"> of </w:t>
            </w:r>
          </w:p>
          <w:p w:rsidR="003B0EB7" w:rsidRPr="000709F6" w:rsidRDefault="000709F6" w:rsidP="000709F6">
            <w:pPr>
              <w:autoSpaceDE w:val="0"/>
              <w:autoSpaceDN w:val="0"/>
              <w:adjustRightInd w:val="0"/>
              <w:jc w:val="center"/>
              <w:rPr>
                <w:rFonts w:ascii="KG Be Still And Know" w:hAnsi="KG Be Still And Know" w:cs="System"/>
                <w:bCs/>
                <w:sz w:val="56"/>
                <w:szCs w:val="60"/>
              </w:rPr>
            </w:pPr>
            <w:r w:rsidRPr="000709F6">
              <w:rPr>
                <w:rFonts w:ascii="KG Be Still And Know" w:hAnsi="KG Be Still And Know" w:cs="System"/>
                <w:bCs/>
                <w:sz w:val="52"/>
                <w:szCs w:val="60"/>
              </w:rPr>
              <w:t>each (  ).</w:t>
            </w:r>
          </w:p>
        </w:tc>
      </w:tr>
    </w:tbl>
    <w:bookmarkEnd w:id="3"/>
    <w:bookmarkEnd w:id="4"/>
    <w:p w:rsidR="00D7674E" w:rsidRPr="00E629F3" w:rsidRDefault="00D7674E" w:rsidP="00D7674E">
      <w:pPr>
        <w:autoSpaceDE w:val="0"/>
        <w:autoSpaceDN w:val="0"/>
        <w:adjustRightInd w:val="0"/>
        <w:spacing w:after="20"/>
        <w:jc w:val="center"/>
        <w:rPr>
          <w:rFonts w:ascii="KG Be Still And Know" w:hAnsi="KG Be Still And Know" w:cs="KG Be Still And Know"/>
          <w:sz w:val="52"/>
          <w:szCs w:val="60"/>
        </w:rPr>
      </w:pPr>
      <w:r w:rsidRPr="00E629F3">
        <w:rPr>
          <w:rFonts w:ascii="KG Be Still And Know" w:hAnsi="KG Be Still And Know" w:cs="KG Be Still And Know"/>
          <w:sz w:val="52"/>
          <w:szCs w:val="60"/>
        </w:rPr>
        <w:lastRenderedPageBreak/>
        <w:t xml:space="preserve">There are </w:t>
      </w:r>
      <w:r w:rsidR="00A45F1E" w:rsidRPr="00E629F3">
        <w:rPr>
          <w:rFonts w:ascii="KG Be Still And Know" w:hAnsi="KG Be Still And Know" w:cs="KG Be Still And Know"/>
          <w:sz w:val="52"/>
          <w:szCs w:val="60"/>
        </w:rPr>
        <w:t>_________</w:t>
      </w:r>
      <w:r w:rsidRPr="00E629F3">
        <w:rPr>
          <w:rFonts w:ascii="KG Be Still And Know" w:hAnsi="KG Be Still And Know" w:cs="KG Be Still And Know"/>
          <w:sz w:val="52"/>
          <w:szCs w:val="60"/>
        </w:rPr>
        <w:t xml:space="preserve"> possible sign combinations for these</w:t>
      </w:r>
      <w:r w:rsidR="00A45F1E" w:rsidRPr="00E629F3">
        <w:rPr>
          <w:rFonts w:ascii="KG Be Still And Know" w:hAnsi="KG Be Still And Know" w:cs="KG Be Still And Know"/>
          <w:sz w:val="52"/>
          <w:szCs w:val="60"/>
        </w:rPr>
        <w:t xml:space="preserve"> type of</w:t>
      </w:r>
      <w:r w:rsidRPr="00E629F3">
        <w:rPr>
          <w:rFonts w:ascii="KG Be Still And Know" w:hAnsi="KG Be Still And Know" w:cs="KG Be Still And Know"/>
          <w:sz w:val="52"/>
          <w:szCs w:val="60"/>
        </w:rPr>
        <w:t xml:space="preserve"> trinomials.</w:t>
      </w:r>
    </w:p>
    <w:p w:rsidR="00D7674E" w:rsidRDefault="00D7674E"/>
    <w:tbl>
      <w:tblPr>
        <w:tblStyle w:val="TableGrid"/>
        <w:tblpPr w:leftFromText="180" w:rightFromText="180" w:vertAnchor="page" w:horzAnchor="margin" w:tblpY="2647"/>
        <w:tblW w:w="10829" w:type="dxa"/>
        <w:tblLook w:val="04A0" w:firstRow="1" w:lastRow="0" w:firstColumn="1" w:lastColumn="0" w:noHBand="0" w:noVBand="1"/>
      </w:tblPr>
      <w:tblGrid>
        <w:gridCol w:w="2706"/>
        <w:gridCol w:w="2706"/>
        <w:gridCol w:w="2707"/>
        <w:gridCol w:w="2710"/>
      </w:tblGrid>
      <w:tr w:rsidR="000A1145" w:rsidRPr="001F74E2" w:rsidTr="000A1145">
        <w:trPr>
          <w:trHeight w:val="567"/>
        </w:trPr>
        <w:tc>
          <w:tcPr>
            <w:tcW w:w="2706" w:type="dxa"/>
            <w:shd w:val="clear" w:color="auto" w:fill="E7E6E6" w:themeFill="background2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64" type="#_x0000_t75" style="width:87pt;height:27pt" o:ole="">
                  <v:imagedata r:id="rId8" o:title=""/>
                </v:shape>
                <o:OLEObject Type="Embed" ProgID="Equation.DSMT4" ShapeID="_x0000_i2164" DrawAspect="Content" ObjectID="_1563603578" r:id="rId9"/>
              </w:object>
            </w:r>
          </w:p>
        </w:tc>
        <w:tc>
          <w:tcPr>
            <w:tcW w:w="2706" w:type="dxa"/>
            <w:shd w:val="clear" w:color="auto" w:fill="E7E6E6" w:themeFill="background2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2165" type="#_x0000_t75" style="width:82.5pt;height:25.5pt" o:ole="">
                  <v:imagedata r:id="rId10" o:title=""/>
                </v:shape>
                <o:OLEObject Type="Embed" ProgID="Equation.DSMT4" ShapeID="_x0000_i2165" DrawAspect="Content" ObjectID="_1563603579" r:id="rId11"/>
              </w:object>
            </w:r>
          </w:p>
        </w:tc>
        <w:tc>
          <w:tcPr>
            <w:tcW w:w="2707" w:type="dxa"/>
            <w:shd w:val="clear" w:color="auto" w:fill="E7E6E6" w:themeFill="background2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2166" type="#_x0000_t75" style="width:82.5pt;height:25.5pt" o:ole="">
                  <v:imagedata r:id="rId12" o:title=""/>
                </v:shape>
                <o:OLEObject Type="Embed" ProgID="Equation.DSMT4" ShapeID="_x0000_i2166" DrawAspect="Content" ObjectID="_1563603580" r:id="rId13"/>
              </w:object>
            </w:r>
          </w:p>
        </w:tc>
        <w:tc>
          <w:tcPr>
            <w:tcW w:w="2710" w:type="dxa"/>
            <w:shd w:val="clear" w:color="auto" w:fill="E7E6E6" w:themeFill="background2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2167" type="#_x0000_t75" style="width:79.5pt;height:24pt" o:ole="">
                  <v:imagedata r:id="rId14" o:title=""/>
                </v:shape>
                <o:OLEObject Type="Embed" ProgID="Equation.DSMT4" ShapeID="_x0000_i2167" DrawAspect="Content" ObjectID="_1563603581" r:id="rId15"/>
              </w:object>
            </w:r>
          </w:p>
        </w:tc>
      </w:tr>
      <w:tr w:rsidR="000A1145" w:rsidRPr="001F74E2" w:rsidTr="000A1145">
        <w:trPr>
          <w:trHeight w:val="945"/>
        </w:trPr>
        <w:tc>
          <w:tcPr>
            <w:tcW w:w="2706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  <w:tc>
          <w:tcPr>
            <w:tcW w:w="2706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  <w:tc>
          <w:tcPr>
            <w:tcW w:w="2707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  <w:tc>
          <w:tcPr>
            <w:tcW w:w="2710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</w:tr>
      <w:tr w:rsidR="000A1145" w:rsidRPr="001F74E2" w:rsidTr="000A1145">
        <w:trPr>
          <w:trHeight w:val="4931"/>
        </w:trPr>
        <w:tc>
          <w:tcPr>
            <w:tcW w:w="2706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</w:tc>
        <w:tc>
          <w:tcPr>
            <w:tcW w:w="2706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</w:tc>
        <w:tc>
          <w:tcPr>
            <w:tcW w:w="2707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</w:tc>
        <w:tc>
          <w:tcPr>
            <w:tcW w:w="2710" w:type="dxa"/>
          </w:tcPr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  <w:p w:rsidR="000A1145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Pr="001F74E2" w:rsidRDefault="000A1145" w:rsidP="000A114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</w:tc>
      </w:tr>
    </w:tbl>
    <w:p w:rsidR="000A1145" w:rsidRDefault="000A1145"/>
    <w:p w:rsidR="000A1145" w:rsidRDefault="000A1145"/>
    <w:p w:rsidR="000A1145" w:rsidRDefault="000A11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0A1145" w:rsidTr="000A1145">
        <w:trPr>
          <w:trHeight w:val="899"/>
        </w:trPr>
        <w:tc>
          <w:tcPr>
            <w:tcW w:w="10755" w:type="dxa"/>
            <w:gridSpan w:val="2"/>
          </w:tcPr>
          <w:p w:rsidR="000A1145" w:rsidRDefault="000A1145" w:rsidP="000A1145">
            <w:pPr>
              <w:jc w:val="center"/>
            </w:pPr>
            <w:r w:rsidRPr="001F74E2">
              <w:rPr>
                <w:rFonts w:ascii="KG Be Still And Know" w:hAnsi="KG Be Still And Know"/>
                <w:b/>
                <w:sz w:val="52"/>
                <w:szCs w:val="60"/>
              </w:rPr>
              <w:lastRenderedPageBreak/>
              <w:t>Examples: Factor</w:t>
            </w:r>
          </w:p>
        </w:tc>
      </w:tr>
      <w:tr w:rsidR="000A1145" w:rsidTr="000A1145">
        <w:trPr>
          <w:trHeight w:val="5200"/>
        </w:trPr>
        <w:tc>
          <w:tcPr>
            <w:tcW w:w="5377" w:type="dxa"/>
          </w:tcPr>
          <w:p w:rsidR="000A1145" w:rsidRDefault="000A1145"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340" w:dyaOrig="320">
                <v:shape id="_x0000_i2168" type="#_x0000_t75" style="width:201pt;height:48pt" o:ole="">
                  <v:imagedata r:id="rId16" o:title=""/>
                </v:shape>
                <o:OLEObject Type="Embed" ProgID="Equation.DSMT4" ShapeID="_x0000_i2168" DrawAspect="Content" ObjectID="_1563603582" r:id="rId17"/>
              </w:object>
            </w:r>
          </w:p>
        </w:tc>
        <w:tc>
          <w:tcPr>
            <w:tcW w:w="5377" w:type="dxa"/>
          </w:tcPr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200" w:dyaOrig="320">
                <v:shape id="_x0000_i2169" type="#_x0000_t75" style="width:183pt;height:48pt" o:ole="">
                  <v:imagedata r:id="rId18" o:title=""/>
                </v:shape>
                <o:OLEObject Type="Embed" ProgID="Equation.DSMT4" ShapeID="_x0000_i2169" DrawAspect="Content" ObjectID="_1563603583" r:id="rId19"/>
              </w:object>
            </w: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>
            <w:pPr>
              <w:rPr>
                <w:rFonts w:ascii="KG Be Still And Know" w:hAnsi="KG Be Still And Know"/>
                <w:sz w:val="52"/>
                <w:szCs w:val="60"/>
              </w:rPr>
            </w:pPr>
          </w:p>
          <w:p w:rsidR="000A1145" w:rsidRDefault="000A1145"/>
        </w:tc>
      </w:tr>
      <w:tr w:rsidR="000A1145" w:rsidTr="000A1145">
        <w:trPr>
          <w:trHeight w:val="6635"/>
        </w:trPr>
        <w:tc>
          <w:tcPr>
            <w:tcW w:w="5377" w:type="dxa"/>
          </w:tcPr>
          <w:p w:rsidR="000A1145" w:rsidRDefault="000A1145"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219" w:dyaOrig="320">
                <v:shape id="_x0000_i2170" type="#_x0000_t75" style="width:211.5pt;height:54pt" o:ole="">
                  <v:imagedata r:id="rId20" o:title=""/>
                </v:shape>
                <o:OLEObject Type="Embed" ProgID="Equation.DSMT4" ShapeID="_x0000_i2170" DrawAspect="Content" ObjectID="_1563603584" r:id="rId21"/>
              </w:object>
            </w:r>
          </w:p>
        </w:tc>
        <w:tc>
          <w:tcPr>
            <w:tcW w:w="5377" w:type="dxa"/>
          </w:tcPr>
          <w:p w:rsidR="000A1145" w:rsidRDefault="000A1145"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120" w:dyaOrig="320">
                <v:shape id="_x0000_i2171" type="#_x0000_t75" style="width:202.5pt;height:60pt" o:ole="">
                  <v:imagedata r:id="rId22" o:title=""/>
                </v:shape>
                <o:OLEObject Type="Embed" ProgID="Equation.DSMT4" ShapeID="_x0000_i2171" DrawAspect="Content" ObjectID="_1563603585" r:id="rId23"/>
              </w:object>
            </w:r>
          </w:p>
        </w:tc>
      </w:tr>
    </w:tbl>
    <w:p w:rsidR="000A1145" w:rsidRDefault="000A1145"/>
    <w:p w:rsidR="00A938A9" w:rsidRPr="001F74E2" w:rsidRDefault="00A938A9" w:rsidP="00A938A9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72"/>
          <w:szCs w:val="60"/>
        </w:rPr>
      </w:pPr>
      <w:r w:rsidRPr="001F74E2">
        <w:rPr>
          <w:rFonts w:ascii="KG Be Still And Know" w:hAnsi="KG Be Still And Know" w:cs="KG Be Still And Know"/>
          <w:sz w:val="72"/>
          <w:szCs w:val="60"/>
        </w:rPr>
        <w:lastRenderedPageBreak/>
        <w:t>Putting it all together!</w:t>
      </w:r>
    </w:p>
    <w:p w:rsidR="00A938A9" w:rsidRPr="001F74E2" w:rsidRDefault="00A938A9" w:rsidP="00A938A9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color w:val="000000"/>
          <w:sz w:val="72"/>
          <w:szCs w:val="60"/>
        </w:rPr>
      </w:pPr>
      <w:r w:rsidRPr="001F74E2">
        <w:rPr>
          <w:rFonts w:ascii="KG Be Still And Know" w:hAnsi="KG Be Still And Know" w:cs="KG Be Still And Know"/>
          <w:b/>
          <w:color w:val="000000"/>
          <w:sz w:val="72"/>
          <w:szCs w:val="60"/>
        </w:rPr>
        <w:t>Example: Factor</w:t>
      </w:r>
    </w:p>
    <w:p w:rsidR="00C05652" w:rsidRPr="001F74E2" w:rsidRDefault="00A938A9" w:rsidP="00A938A9">
      <w:pPr>
        <w:jc w:val="center"/>
        <w:rPr>
          <w:rFonts w:ascii="KG Be Still And Know" w:hAnsi="KG Be Still And Know"/>
          <w:sz w:val="52"/>
          <w:szCs w:val="60"/>
        </w:rPr>
      </w:pPr>
      <w:r w:rsidRPr="001F74E2">
        <w:rPr>
          <w:rFonts w:ascii="KG Be Still And Know" w:hAnsi="KG Be Still And Know"/>
          <w:noProof/>
          <w:sz w:val="52"/>
          <w:szCs w:val="60"/>
        </w:rPr>
        <w:drawing>
          <wp:inline distT="0" distB="0" distL="0" distR="0" wp14:anchorId="4FAD2C6A" wp14:editId="418DC190">
            <wp:extent cx="3302000" cy="70115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3392" cy="7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A9" w:rsidRPr="001F74E2" w:rsidRDefault="00A938A9" w:rsidP="00A938A9">
      <w:pPr>
        <w:rPr>
          <w:rFonts w:ascii="KG Be Still And Know" w:hAnsi="KG Be Still And Know"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  <w:r w:rsidRPr="001F74E2">
        <w:rPr>
          <w:rFonts w:ascii="KG Be Still And Know" w:hAnsi="KG Be Still And Know"/>
          <w:b/>
          <w:sz w:val="52"/>
          <w:szCs w:val="60"/>
        </w:rPr>
        <w:t>Step # 1: ______________________</w:t>
      </w:r>
      <w:r w:rsidR="001F74E2">
        <w:rPr>
          <w:rFonts w:ascii="KG Be Still And Know" w:hAnsi="KG Be Still And Know"/>
          <w:b/>
          <w:sz w:val="52"/>
          <w:szCs w:val="60"/>
        </w:rPr>
        <w:t>______________________</w:t>
      </w:r>
      <w:r w:rsidRPr="001F74E2">
        <w:rPr>
          <w:rFonts w:ascii="KG Be Still And Know" w:hAnsi="KG Be Still And Know"/>
          <w:b/>
          <w:sz w:val="52"/>
          <w:szCs w:val="60"/>
        </w:rPr>
        <w:t>_________</w:t>
      </w: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Default="00A938A9" w:rsidP="00A938A9">
      <w:pPr>
        <w:rPr>
          <w:rFonts w:ascii="KG Be Still And Know" w:hAnsi="KG Be Still And Know"/>
          <w:b/>
          <w:sz w:val="52"/>
          <w:szCs w:val="60"/>
        </w:rPr>
      </w:pPr>
      <w:r w:rsidRPr="001F74E2">
        <w:rPr>
          <w:rFonts w:ascii="KG Be Still And Know" w:hAnsi="KG Be Still And Know"/>
          <w:b/>
          <w:sz w:val="52"/>
          <w:szCs w:val="60"/>
        </w:rPr>
        <w:t>Step # 2: ___________________</w:t>
      </w:r>
      <w:r w:rsidR="001F74E2">
        <w:rPr>
          <w:rFonts w:ascii="KG Be Still And Know" w:hAnsi="KG Be Still And Know"/>
          <w:b/>
          <w:sz w:val="52"/>
          <w:szCs w:val="60"/>
        </w:rPr>
        <w:t>_______________________</w:t>
      </w:r>
      <w:r w:rsidRPr="001F74E2">
        <w:rPr>
          <w:rFonts w:ascii="KG Be Still And Know" w:hAnsi="KG Be Still And Know"/>
          <w:b/>
          <w:sz w:val="52"/>
          <w:szCs w:val="60"/>
        </w:rPr>
        <w:t>____________</w:t>
      </w:r>
    </w:p>
    <w:p w:rsidR="005E2D49" w:rsidRDefault="005E2D49" w:rsidP="00A938A9">
      <w:pPr>
        <w:rPr>
          <w:rFonts w:ascii="KG Be Still And Know" w:hAnsi="KG Be Still And Know"/>
          <w:b/>
          <w:sz w:val="52"/>
          <w:szCs w:val="60"/>
        </w:rPr>
      </w:pPr>
    </w:p>
    <w:p w:rsidR="005E2D49" w:rsidRDefault="005E2D49" w:rsidP="00A938A9">
      <w:pPr>
        <w:rPr>
          <w:rFonts w:ascii="KG Be Still And Know" w:hAnsi="KG Be Still And Know"/>
          <w:b/>
          <w:sz w:val="52"/>
          <w:szCs w:val="60"/>
        </w:rPr>
      </w:pPr>
    </w:p>
    <w:p w:rsidR="005E2D49" w:rsidRDefault="005E2D49" w:rsidP="00A938A9">
      <w:pPr>
        <w:rPr>
          <w:rFonts w:ascii="KG Be Still And Know" w:hAnsi="KG Be Still And Know"/>
          <w:b/>
          <w:sz w:val="52"/>
          <w:szCs w:val="60"/>
        </w:rPr>
      </w:pPr>
    </w:p>
    <w:p w:rsidR="005E2D49" w:rsidRPr="001F74E2" w:rsidRDefault="005E2D49" w:rsidP="00A938A9">
      <w:pPr>
        <w:rPr>
          <w:rFonts w:ascii="KG Be Still And Know" w:hAnsi="KG Be Still And Know"/>
          <w:b/>
          <w:sz w:val="52"/>
          <w:szCs w:val="60"/>
        </w:rPr>
      </w:pPr>
    </w:p>
    <w:sectPr w:rsidR="005E2D49" w:rsidRPr="001F74E2" w:rsidSect="00035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87" w:rsidRDefault="001C5187" w:rsidP="004365A2">
      <w:pPr>
        <w:spacing w:after="0" w:line="240" w:lineRule="auto"/>
      </w:pPr>
      <w:r>
        <w:separator/>
      </w:r>
    </w:p>
  </w:endnote>
  <w:endnote w:type="continuationSeparator" w:id="0">
    <w:p w:rsidR="001C5187" w:rsidRDefault="001C5187" w:rsidP="0043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87" w:rsidRDefault="001C5187" w:rsidP="004365A2">
      <w:pPr>
        <w:spacing w:after="0" w:line="240" w:lineRule="auto"/>
      </w:pPr>
      <w:r>
        <w:separator/>
      </w:r>
    </w:p>
  </w:footnote>
  <w:footnote w:type="continuationSeparator" w:id="0">
    <w:p w:rsidR="001C5187" w:rsidRDefault="001C5187" w:rsidP="0043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B9"/>
    <w:rsid w:val="000351B9"/>
    <w:rsid w:val="000709F6"/>
    <w:rsid w:val="000A1145"/>
    <w:rsid w:val="001A514D"/>
    <w:rsid w:val="001C5187"/>
    <w:rsid w:val="001F74E2"/>
    <w:rsid w:val="00396C75"/>
    <w:rsid w:val="003A110E"/>
    <w:rsid w:val="003B0EB7"/>
    <w:rsid w:val="00414B2A"/>
    <w:rsid w:val="004365A2"/>
    <w:rsid w:val="004D37D7"/>
    <w:rsid w:val="005A4B3C"/>
    <w:rsid w:val="005E2D49"/>
    <w:rsid w:val="006006C8"/>
    <w:rsid w:val="0069085A"/>
    <w:rsid w:val="006A38E2"/>
    <w:rsid w:val="00827F76"/>
    <w:rsid w:val="008A70A9"/>
    <w:rsid w:val="00942A66"/>
    <w:rsid w:val="009469FB"/>
    <w:rsid w:val="00A27174"/>
    <w:rsid w:val="00A45F1E"/>
    <w:rsid w:val="00A60664"/>
    <w:rsid w:val="00A938A9"/>
    <w:rsid w:val="00BD1B3D"/>
    <w:rsid w:val="00C05652"/>
    <w:rsid w:val="00CA5DB5"/>
    <w:rsid w:val="00D7674E"/>
    <w:rsid w:val="00DF25E5"/>
    <w:rsid w:val="00E07B62"/>
    <w:rsid w:val="00E629F3"/>
    <w:rsid w:val="00F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25B2"/>
  <w15:chartTrackingRefBased/>
  <w15:docId w15:val="{767A502B-02C8-4BA7-AB2F-2051149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A2"/>
  </w:style>
  <w:style w:type="paragraph" w:styleId="Footer">
    <w:name w:val="footer"/>
    <w:basedOn w:val="Normal"/>
    <w:link w:val="FooterChar"/>
    <w:uiPriority w:val="99"/>
    <w:unhideWhenUsed/>
    <w:rsid w:val="0043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A2"/>
  </w:style>
  <w:style w:type="paragraph" w:styleId="BalloonText">
    <w:name w:val="Balloon Text"/>
    <w:basedOn w:val="Normal"/>
    <w:link w:val="BalloonTextChar"/>
    <w:uiPriority w:val="99"/>
    <w:semiHidden/>
    <w:unhideWhenUsed/>
    <w:rsid w:val="0094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13</cp:revision>
  <cp:lastPrinted>2017-08-07T12:15:00Z</cp:lastPrinted>
  <dcterms:created xsi:type="dcterms:W3CDTF">2016-01-26T18:38:00Z</dcterms:created>
  <dcterms:modified xsi:type="dcterms:W3CDTF">2017-08-07T13:32:00Z</dcterms:modified>
</cp:coreProperties>
</file>