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67"/>
        <w:tblW w:w="10840" w:type="dxa"/>
        <w:tblLook w:val="04A0" w:firstRow="1" w:lastRow="0" w:firstColumn="1" w:lastColumn="0" w:noHBand="0" w:noVBand="1"/>
      </w:tblPr>
      <w:tblGrid>
        <w:gridCol w:w="5420"/>
        <w:gridCol w:w="5420"/>
      </w:tblGrid>
      <w:tr w:rsidR="00621A2A" w:rsidTr="00516D72">
        <w:trPr>
          <w:trHeight w:val="6567"/>
        </w:trPr>
        <w:tc>
          <w:tcPr>
            <w:tcW w:w="5420" w:type="dxa"/>
          </w:tcPr>
          <w:p w:rsidR="00621A2A" w:rsidRPr="00621A2A" w:rsidRDefault="0084008B" w:rsidP="0084008B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1</w:t>
            </w:r>
            <w:r w:rsidR="00621A2A" w:rsidRPr="00621A2A">
              <w:rPr>
                <w:rFonts w:ascii="Century Gothic" w:hAnsi="Century Gothic"/>
                <w:b/>
              </w:rPr>
              <w:t>.)</w:t>
            </w:r>
            <w:r w:rsidR="00621A2A">
              <w:rPr>
                <w:rFonts w:ascii="Century Gothic" w:hAnsi="Century Gothic"/>
                <w:b/>
              </w:rPr>
              <w:t xml:space="preserve"> </w:t>
            </w:r>
            <w:r w:rsidRPr="00621A2A">
              <w:rPr>
                <w:position w:val="-10"/>
              </w:rPr>
              <w:object w:dxaOrig="1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069" type="#_x0000_t75" style="width:58.35pt;height:18.6pt" o:ole="">
                  <v:imagedata r:id="rId4" o:title=""/>
                </v:shape>
                <o:OLEObject Type="Embed" ProgID="Equation.DSMT4" ShapeID="_x0000_i4069" DrawAspect="Content" ObjectID="_1627712206" r:id="rId5"/>
              </w:object>
            </w:r>
          </w:p>
        </w:tc>
        <w:tc>
          <w:tcPr>
            <w:tcW w:w="5420" w:type="dxa"/>
          </w:tcPr>
          <w:p w:rsidR="00621A2A" w:rsidRPr="00621A2A" w:rsidRDefault="0084008B" w:rsidP="008400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621A2A" w:rsidRPr="00621A2A">
              <w:rPr>
                <w:rFonts w:ascii="Century Gothic" w:hAnsi="Century Gothic"/>
                <w:b/>
              </w:rPr>
              <w:t>.)</w:t>
            </w:r>
            <w:r w:rsidR="00621A2A">
              <w:rPr>
                <w:rFonts w:ascii="Century Gothic" w:hAnsi="Century Gothic"/>
                <w:b/>
              </w:rPr>
              <w:t xml:space="preserve"> </w:t>
            </w:r>
            <w:r w:rsidRPr="00621A2A">
              <w:rPr>
                <w:position w:val="-10"/>
              </w:rPr>
              <w:object w:dxaOrig="1680" w:dyaOrig="360">
                <v:shape id="_x0000_i4070" type="#_x0000_t75" style="width:84.4pt;height:18.6pt" o:ole="">
                  <v:imagedata r:id="rId6" o:title=""/>
                </v:shape>
                <o:OLEObject Type="Embed" ProgID="Equation.DSMT4" ShapeID="_x0000_i4070" DrawAspect="Content" ObjectID="_1627712207" r:id="rId7"/>
              </w:object>
            </w:r>
          </w:p>
        </w:tc>
      </w:tr>
      <w:tr w:rsidR="00621A2A" w:rsidTr="00516D72">
        <w:trPr>
          <w:trHeight w:val="6349"/>
        </w:trPr>
        <w:tc>
          <w:tcPr>
            <w:tcW w:w="5420" w:type="dxa"/>
          </w:tcPr>
          <w:p w:rsidR="00621A2A" w:rsidRPr="00621A2A" w:rsidRDefault="0084008B" w:rsidP="008400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621A2A" w:rsidRPr="00621A2A">
              <w:rPr>
                <w:rFonts w:ascii="Century Gothic" w:hAnsi="Century Gothic"/>
                <w:b/>
              </w:rPr>
              <w:t>.)</w:t>
            </w:r>
            <w:r w:rsidR="00621A2A">
              <w:rPr>
                <w:rFonts w:ascii="Century Gothic" w:hAnsi="Century Gothic"/>
                <w:b/>
              </w:rPr>
              <w:t xml:space="preserve"> </w:t>
            </w:r>
            <w:r w:rsidR="00A6770A" w:rsidRPr="00621A2A">
              <w:rPr>
                <w:position w:val="-10"/>
              </w:rPr>
              <w:object w:dxaOrig="1719" w:dyaOrig="360">
                <v:shape id="_x0000_i4071" type="#_x0000_t75" style="width:85.65pt;height:18.6pt" o:ole="">
                  <v:imagedata r:id="rId8" o:title=""/>
                </v:shape>
                <o:OLEObject Type="Embed" ProgID="Equation.DSMT4" ShapeID="_x0000_i4071" DrawAspect="Content" ObjectID="_1627712208" r:id="rId9"/>
              </w:object>
            </w:r>
            <w:r w:rsidR="00621A2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420" w:type="dxa"/>
          </w:tcPr>
          <w:p w:rsidR="00621A2A" w:rsidRPr="00621A2A" w:rsidRDefault="0084008B" w:rsidP="008400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621A2A" w:rsidRPr="00621A2A">
              <w:rPr>
                <w:rFonts w:ascii="Century Gothic" w:hAnsi="Century Gothic"/>
                <w:b/>
              </w:rPr>
              <w:t>.)</w:t>
            </w:r>
            <w:r w:rsidR="00621A2A">
              <w:rPr>
                <w:rFonts w:ascii="Century Gothic" w:hAnsi="Century Gothic"/>
                <w:b/>
              </w:rPr>
              <w:t xml:space="preserve"> </w:t>
            </w:r>
            <w:bookmarkStart w:id="1" w:name="MTBlankEqn"/>
            <w:r w:rsidR="00A6770A" w:rsidRPr="00621A2A">
              <w:rPr>
                <w:position w:val="-10"/>
              </w:rPr>
              <w:object w:dxaOrig="1960" w:dyaOrig="360">
                <v:shape id="_x0000_i4072" type="#_x0000_t75" style="width:98.05pt;height:18.6pt" o:ole="">
                  <v:imagedata r:id="rId10" o:title=""/>
                </v:shape>
                <o:OLEObject Type="Embed" ProgID="Equation.DSMT4" ShapeID="_x0000_i4072" DrawAspect="Content" ObjectID="_1627712209" r:id="rId11"/>
              </w:object>
            </w:r>
            <w:bookmarkEnd w:id="1"/>
            <w:r w:rsidR="00621A2A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537B8B" w:rsidRPr="0084008B" w:rsidRDefault="0084008B">
      <w:pPr>
        <w:rPr>
          <w:rFonts w:ascii="Century Gothic" w:hAnsi="Century Gothic"/>
        </w:rPr>
      </w:pPr>
      <w:r w:rsidRPr="0084008B">
        <w:rPr>
          <w:rFonts w:ascii="Century Gothic" w:hAnsi="Century Gothic"/>
        </w:rPr>
        <w:t>Algebra 2</w:t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 w:rsidRPr="0084008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Pr="0084008B">
        <w:rPr>
          <w:rFonts w:ascii="Century Gothic" w:hAnsi="Century Gothic"/>
        </w:rPr>
        <w:t>Name: ________________________________</w:t>
      </w:r>
    </w:p>
    <w:p w:rsidR="0084008B" w:rsidRPr="0084008B" w:rsidRDefault="0084008B">
      <w:pPr>
        <w:rPr>
          <w:rFonts w:ascii="Century Gothic" w:hAnsi="Century Gothic"/>
        </w:rPr>
      </w:pPr>
      <w:r w:rsidRPr="0084008B">
        <w:rPr>
          <w:rFonts w:ascii="Century Gothic" w:hAnsi="Century Gothic"/>
        </w:rPr>
        <w:t>Solving Quadratic Equations using the Square Root Method</w:t>
      </w:r>
      <w:r w:rsidRPr="0084008B">
        <w:rPr>
          <w:rFonts w:ascii="Century Gothic" w:hAnsi="Century Gothic"/>
        </w:rPr>
        <w:tab/>
        <w:t>Date: ___________________ Block: _______</w:t>
      </w:r>
    </w:p>
    <w:p w:rsidR="0084008B" w:rsidRPr="0084008B" w:rsidRDefault="0084008B" w:rsidP="0084008B">
      <w:pPr>
        <w:jc w:val="center"/>
        <w:rPr>
          <w:rFonts w:ascii="Century Gothic" w:hAnsi="Century Gothic"/>
          <w:b/>
        </w:rPr>
      </w:pPr>
      <w:r w:rsidRPr="0084008B">
        <w:rPr>
          <w:rFonts w:ascii="Century Gothic" w:hAnsi="Century Gothic"/>
          <w:b/>
        </w:rPr>
        <w:t>Additional Practice Problems</w:t>
      </w:r>
    </w:p>
    <w:sectPr w:rsidR="0084008B" w:rsidRPr="0084008B" w:rsidSect="00621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2A"/>
    <w:rsid w:val="00516D72"/>
    <w:rsid w:val="00537B8B"/>
    <w:rsid w:val="00621A2A"/>
    <w:rsid w:val="0084008B"/>
    <w:rsid w:val="00A6770A"/>
    <w:rsid w:val="00CF3892"/>
    <w:rsid w:val="00F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7A2F"/>
  <w15:chartTrackingRefBased/>
  <w15:docId w15:val="{98B1AD3B-70FB-49A7-A017-E3305019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dcterms:created xsi:type="dcterms:W3CDTF">2019-08-19T13:21:00Z</dcterms:created>
  <dcterms:modified xsi:type="dcterms:W3CDTF">2019-08-19T13:30:00Z</dcterms:modified>
</cp:coreProperties>
</file>