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3F" w:rsidRDefault="000D223F">
      <w:r>
        <w:br w:type="page"/>
      </w:r>
    </w:p>
    <w:tbl>
      <w:tblPr>
        <w:tblStyle w:val="TableGrid"/>
        <w:tblW w:w="10784" w:type="dxa"/>
        <w:tblLook w:val="04A0" w:firstRow="1" w:lastRow="0" w:firstColumn="1" w:lastColumn="0" w:noHBand="0" w:noVBand="1"/>
      </w:tblPr>
      <w:tblGrid>
        <w:gridCol w:w="4231"/>
        <w:gridCol w:w="6553"/>
      </w:tblGrid>
      <w:tr w:rsidR="0035083F" w:rsidRPr="00774E10" w:rsidTr="0035083F">
        <w:trPr>
          <w:trHeight w:val="781"/>
        </w:trPr>
        <w:tc>
          <w:tcPr>
            <w:tcW w:w="10784" w:type="dxa"/>
            <w:gridSpan w:val="2"/>
          </w:tcPr>
          <w:p w:rsidR="0035083F" w:rsidRPr="00774E10" w:rsidRDefault="0035083F" w:rsidP="00836278">
            <w:pPr>
              <w:jc w:val="center"/>
              <w:rPr>
                <w:rFonts w:ascii="KG Blank Space Solid" w:hAnsi="KG Blank Space Solid"/>
                <w:sz w:val="40"/>
                <w:szCs w:val="40"/>
              </w:rPr>
            </w:pPr>
            <w:r w:rsidRPr="0035083F">
              <w:rPr>
                <w:rFonts w:ascii="KG Blank Space Solid" w:hAnsi="KG Blank Space Solid"/>
                <w:sz w:val="72"/>
                <w:szCs w:val="40"/>
              </w:rPr>
              <w:lastRenderedPageBreak/>
              <w:t>What is the inverse of</w:t>
            </w:r>
            <w:proofErr w:type="gramStart"/>
            <w:r w:rsidRPr="0035083F">
              <w:rPr>
                <w:rFonts w:ascii="KG Blank Space Solid" w:hAnsi="KG Blank Space Solid"/>
                <w:sz w:val="72"/>
                <w:szCs w:val="40"/>
              </w:rPr>
              <w:t>…</w:t>
            </w:r>
            <w:proofErr w:type="gramEnd"/>
          </w:p>
        </w:tc>
      </w:tr>
      <w:tr w:rsidR="0035083F" w:rsidRPr="00FA5138" w:rsidTr="000D223F">
        <w:trPr>
          <w:trHeight w:val="2390"/>
        </w:trPr>
        <w:tc>
          <w:tcPr>
            <w:tcW w:w="4231" w:type="dxa"/>
            <w:vAlign w:val="center"/>
          </w:tcPr>
          <w:p w:rsidR="0035083F" w:rsidRPr="00FA5138" w:rsidRDefault="0035083F" w:rsidP="000D223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 w:rsidRPr="00FA5138">
              <w:rPr>
                <w:rFonts w:ascii="Rockwell" w:hAnsi="Rockwell"/>
                <w:position w:val="-6"/>
                <w:sz w:val="40"/>
                <w:szCs w:val="40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4pt;height:109.25pt" o:ole="">
                  <v:imagedata r:id="rId4" o:title=""/>
                </v:shape>
                <o:OLEObject Type="Embed" ProgID="Equation.DSMT4" ShapeID="_x0000_i1025" DrawAspect="Content" ObjectID="_1573457538" r:id="rId5"/>
              </w:object>
            </w:r>
          </w:p>
        </w:tc>
        <w:tc>
          <w:tcPr>
            <w:tcW w:w="6553" w:type="dxa"/>
          </w:tcPr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005A06" w:rsidRPr="00FA5138" w:rsidRDefault="00005A06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35083F" w:rsidRPr="00FA5138" w:rsidTr="000D223F">
        <w:trPr>
          <w:trHeight w:val="2481"/>
        </w:trPr>
        <w:tc>
          <w:tcPr>
            <w:tcW w:w="4231" w:type="dxa"/>
            <w:vAlign w:val="center"/>
          </w:tcPr>
          <w:p w:rsidR="00EC0591" w:rsidRDefault="00EC0591" w:rsidP="000D223F">
            <w:pPr>
              <w:jc w:val="center"/>
              <w:rPr>
                <w:rFonts w:ascii="Rockwell" w:hAnsi="Rockwell"/>
                <w:sz w:val="40"/>
                <w:szCs w:val="40"/>
              </w:rPr>
            </w:pPr>
          </w:p>
          <w:p w:rsidR="00EC0591" w:rsidRDefault="00EC0591" w:rsidP="000D223F">
            <w:pPr>
              <w:jc w:val="center"/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0D223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 w:rsidRPr="00FA5138">
              <w:rPr>
                <w:rFonts w:ascii="Rockwell" w:hAnsi="Rockwell"/>
                <w:position w:val="-10"/>
                <w:sz w:val="40"/>
                <w:szCs w:val="40"/>
              </w:rPr>
              <w:object w:dxaOrig="560" w:dyaOrig="320">
                <v:shape id="_x0000_i1026" type="#_x0000_t75" style="width:119.15pt;height:69.5pt" o:ole="">
                  <v:imagedata r:id="rId6" o:title=""/>
                </v:shape>
                <o:OLEObject Type="Embed" ProgID="Equation.DSMT4" ShapeID="_x0000_i1026" DrawAspect="Content" ObjectID="_1573457539" r:id="rId7"/>
              </w:object>
            </w:r>
          </w:p>
        </w:tc>
        <w:tc>
          <w:tcPr>
            <w:tcW w:w="6553" w:type="dxa"/>
          </w:tcPr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005A06" w:rsidRPr="00FA5138" w:rsidRDefault="00005A06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35083F" w:rsidRPr="00FA5138" w:rsidTr="000D223F">
        <w:trPr>
          <w:trHeight w:val="2298"/>
        </w:trPr>
        <w:tc>
          <w:tcPr>
            <w:tcW w:w="4231" w:type="dxa"/>
            <w:vAlign w:val="center"/>
          </w:tcPr>
          <w:p w:rsidR="00EC0591" w:rsidRDefault="00EC0591" w:rsidP="000D223F">
            <w:pPr>
              <w:tabs>
                <w:tab w:val="left" w:pos="1572"/>
              </w:tabs>
              <w:jc w:val="center"/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0D223F">
            <w:pPr>
              <w:tabs>
                <w:tab w:val="left" w:pos="1572"/>
              </w:tabs>
              <w:jc w:val="center"/>
              <w:rPr>
                <w:rFonts w:ascii="Rockwell" w:hAnsi="Rockwell"/>
                <w:sz w:val="40"/>
                <w:szCs w:val="40"/>
              </w:rPr>
            </w:pPr>
            <w:r w:rsidRPr="0035083F">
              <w:rPr>
                <w:rFonts w:ascii="Rockwell" w:hAnsi="Rockwell"/>
                <w:position w:val="-6"/>
                <w:sz w:val="40"/>
                <w:szCs w:val="40"/>
              </w:rPr>
              <w:object w:dxaOrig="279" w:dyaOrig="320">
                <v:shape id="_x0000_i1027" type="#_x0000_t75" style="width:99.3pt;height:116.7pt" o:ole="">
                  <v:imagedata r:id="rId8" o:title=""/>
                </v:shape>
                <o:OLEObject Type="Embed" ProgID="Equation.DSMT4" ShapeID="_x0000_i1027" DrawAspect="Content" ObjectID="_1573457540" r:id="rId9"/>
              </w:object>
            </w:r>
          </w:p>
        </w:tc>
        <w:tc>
          <w:tcPr>
            <w:tcW w:w="6553" w:type="dxa"/>
          </w:tcPr>
          <w:p w:rsidR="0035083F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005A06" w:rsidRPr="00FA5138" w:rsidRDefault="00005A06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</w:tc>
      </w:tr>
      <w:tr w:rsidR="0035083F" w:rsidRPr="00FA5138" w:rsidTr="000D223F">
        <w:trPr>
          <w:trHeight w:val="2669"/>
        </w:trPr>
        <w:tc>
          <w:tcPr>
            <w:tcW w:w="4231" w:type="dxa"/>
            <w:vAlign w:val="center"/>
          </w:tcPr>
          <w:p w:rsidR="00EC0591" w:rsidRDefault="00EC0591" w:rsidP="000D223F">
            <w:pPr>
              <w:jc w:val="center"/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0D223F">
            <w:pPr>
              <w:jc w:val="center"/>
              <w:rPr>
                <w:rFonts w:ascii="Rockwell" w:hAnsi="Rockwell"/>
                <w:sz w:val="40"/>
                <w:szCs w:val="40"/>
              </w:rPr>
            </w:pPr>
            <w:r w:rsidRPr="00FA5138">
              <w:rPr>
                <w:rFonts w:ascii="Rockwell" w:hAnsi="Rockwell"/>
                <w:position w:val="-12"/>
                <w:sz w:val="40"/>
                <w:szCs w:val="40"/>
              </w:rPr>
              <w:object w:dxaOrig="780" w:dyaOrig="360">
                <v:shape id="_x0000_i1028" type="#_x0000_t75" style="width:198.6pt;height:94.35pt" o:ole="">
                  <v:imagedata r:id="rId10" o:title=""/>
                </v:shape>
                <o:OLEObject Type="Embed" ProgID="Equation.DSMT4" ShapeID="_x0000_i1028" DrawAspect="Content" ObjectID="_1573457541" r:id="rId11"/>
              </w:object>
            </w:r>
          </w:p>
        </w:tc>
        <w:tc>
          <w:tcPr>
            <w:tcW w:w="6553" w:type="dxa"/>
          </w:tcPr>
          <w:p w:rsidR="0035083F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005A06" w:rsidRPr="00FA5138" w:rsidRDefault="00005A06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836278">
            <w:pPr>
              <w:rPr>
                <w:rFonts w:ascii="Rockwell" w:hAnsi="Rockwell"/>
                <w:sz w:val="40"/>
                <w:szCs w:val="40"/>
              </w:rPr>
            </w:pPr>
          </w:p>
        </w:tc>
      </w:tr>
    </w:tbl>
    <w:p w:rsidR="00901B89" w:rsidRPr="00B43A7C" w:rsidRDefault="00901B89" w:rsidP="00901B89">
      <w:pPr>
        <w:autoSpaceDE w:val="0"/>
        <w:autoSpaceDN w:val="0"/>
        <w:adjustRightInd w:val="0"/>
        <w:spacing w:after="30" w:line="276" w:lineRule="auto"/>
        <w:jc w:val="center"/>
        <w:rPr>
          <w:rFonts w:ascii="KG Blank Space Sketch" w:hAnsi="KG Blank Space Sketch" w:cs="Jazz Ball"/>
          <w:sz w:val="56"/>
          <w:szCs w:val="100"/>
        </w:rPr>
      </w:pPr>
      <w:r w:rsidRPr="00B43A7C">
        <w:rPr>
          <w:rFonts w:ascii="KG Blank Space Sketch" w:hAnsi="KG Blank Space Sketch" w:cs="Jazz Ball"/>
          <w:sz w:val="56"/>
          <w:szCs w:val="100"/>
        </w:rPr>
        <w:t>How do we find inverses?</w:t>
      </w:r>
    </w:p>
    <w:p w:rsidR="00901B89" w:rsidRPr="00B43A7C" w:rsidRDefault="00901B89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48"/>
          <w:szCs w:val="100"/>
        </w:rPr>
      </w:pPr>
      <w:r w:rsidRPr="00B43A7C">
        <w:rPr>
          <w:rFonts w:ascii="Century Gothic" w:hAnsi="Century Gothic" w:cs="Jazz Ball"/>
          <w:b/>
          <w:sz w:val="48"/>
          <w:szCs w:val="100"/>
        </w:rPr>
        <w:t>Step 1:</w:t>
      </w:r>
      <w:r w:rsidRPr="00B43A7C">
        <w:rPr>
          <w:rFonts w:ascii="Century Gothic" w:hAnsi="Century Gothic" w:cs="Jazz Ball"/>
          <w:sz w:val="48"/>
          <w:szCs w:val="100"/>
        </w:rPr>
        <w:t xml:space="preserve"> Change </w:t>
      </w:r>
      <w:r w:rsidR="000B052C" w:rsidRPr="00B43A7C">
        <w:rPr>
          <w:rFonts w:ascii="Century Gothic" w:hAnsi="Century Gothic" w:cs="Jazz Ball"/>
          <w:sz w:val="48"/>
          <w:szCs w:val="100"/>
        </w:rPr>
        <w:t>______</w:t>
      </w:r>
      <w:r w:rsidRPr="00B43A7C">
        <w:rPr>
          <w:rFonts w:ascii="Century Gothic" w:hAnsi="Century Gothic" w:cs="Jazz Ball"/>
          <w:sz w:val="48"/>
          <w:szCs w:val="100"/>
        </w:rPr>
        <w:t xml:space="preserve"> to "</w:t>
      </w:r>
      <w:r w:rsidR="000B052C" w:rsidRPr="00B43A7C">
        <w:rPr>
          <w:rFonts w:ascii="Century Gothic" w:hAnsi="Century Gothic" w:cs="Jazz Ball"/>
          <w:sz w:val="48"/>
          <w:szCs w:val="100"/>
        </w:rPr>
        <w:t>______</w:t>
      </w:r>
      <w:r w:rsidRPr="00B43A7C">
        <w:rPr>
          <w:rFonts w:ascii="Century Gothic" w:hAnsi="Century Gothic" w:cs="Jazz Ball"/>
          <w:sz w:val="48"/>
          <w:szCs w:val="100"/>
        </w:rPr>
        <w:t>"</w:t>
      </w:r>
    </w:p>
    <w:p w:rsidR="0035083F" w:rsidRPr="00B43A7C" w:rsidRDefault="0035083F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28"/>
          <w:szCs w:val="100"/>
        </w:rPr>
      </w:pPr>
    </w:p>
    <w:p w:rsidR="00901B89" w:rsidRPr="00B43A7C" w:rsidRDefault="00901B89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48"/>
          <w:szCs w:val="100"/>
        </w:rPr>
      </w:pPr>
      <w:r w:rsidRPr="00B43A7C">
        <w:rPr>
          <w:rFonts w:ascii="Century Gothic" w:hAnsi="Century Gothic" w:cs="Jazz Ball"/>
          <w:b/>
          <w:sz w:val="48"/>
          <w:szCs w:val="100"/>
        </w:rPr>
        <w:t>Step 2:</w:t>
      </w:r>
      <w:r w:rsidRPr="00B43A7C">
        <w:rPr>
          <w:rFonts w:ascii="Century Gothic" w:hAnsi="Century Gothic" w:cs="Jazz Ball"/>
          <w:sz w:val="48"/>
          <w:szCs w:val="100"/>
        </w:rPr>
        <w:t xml:space="preserve"> </w:t>
      </w:r>
      <w:r w:rsidR="000B052C" w:rsidRPr="00B43A7C">
        <w:rPr>
          <w:rFonts w:ascii="Century Gothic" w:hAnsi="Century Gothic" w:cs="Jazz Ball"/>
          <w:sz w:val="48"/>
          <w:szCs w:val="100"/>
        </w:rPr>
        <w:t>_________</w:t>
      </w:r>
      <w:r w:rsidRPr="00B43A7C">
        <w:rPr>
          <w:rFonts w:ascii="Century Gothic" w:hAnsi="Century Gothic" w:cs="Jazz Ball"/>
          <w:sz w:val="48"/>
          <w:szCs w:val="100"/>
        </w:rPr>
        <w:t xml:space="preserve"> the "</w:t>
      </w:r>
      <w:r w:rsidR="000B052C" w:rsidRPr="00B43A7C">
        <w:rPr>
          <w:rFonts w:ascii="Century Gothic" w:hAnsi="Century Gothic" w:cs="Jazz Ball"/>
          <w:sz w:val="48"/>
          <w:szCs w:val="100"/>
        </w:rPr>
        <w:t>_____</w:t>
      </w:r>
      <w:r w:rsidRPr="00B43A7C">
        <w:rPr>
          <w:rFonts w:ascii="Century Gothic" w:hAnsi="Century Gothic" w:cs="Jazz Ball"/>
          <w:sz w:val="48"/>
          <w:szCs w:val="100"/>
        </w:rPr>
        <w:t>" and "</w:t>
      </w:r>
      <w:r w:rsidR="000B052C" w:rsidRPr="00B43A7C">
        <w:rPr>
          <w:rFonts w:ascii="Century Gothic" w:hAnsi="Century Gothic" w:cs="Jazz Ball"/>
          <w:sz w:val="48"/>
          <w:szCs w:val="100"/>
        </w:rPr>
        <w:t>_____</w:t>
      </w:r>
      <w:r w:rsidRPr="00B43A7C">
        <w:rPr>
          <w:rFonts w:ascii="Century Gothic" w:hAnsi="Century Gothic" w:cs="Jazz Ball"/>
          <w:sz w:val="48"/>
          <w:szCs w:val="100"/>
        </w:rPr>
        <w:t>"</w:t>
      </w:r>
    </w:p>
    <w:p w:rsidR="0035083F" w:rsidRPr="00B43A7C" w:rsidRDefault="0035083F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28"/>
          <w:szCs w:val="100"/>
        </w:rPr>
      </w:pPr>
    </w:p>
    <w:p w:rsidR="00901B89" w:rsidRPr="00B43A7C" w:rsidRDefault="00901B89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48"/>
          <w:szCs w:val="100"/>
        </w:rPr>
      </w:pPr>
      <w:r w:rsidRPr="00B43A7C">
        <w:rPr>
          <w:rFonts w:ascii="Century Gothic" w:hAnsi="Century Gothic" w:cs="Jazz Ball"/>
          <w:b/>
          <w:sz w:val="48"/>
          <w:szCs w:val="100"/>
        </w:rPr>
        <w:t>Step 3:</w:t>
      </w:r>
      <w:r w:rsidRPr="00B43A7C">
        <w:rPr>
          <w:rFonts w:ascii="Century Gothic" w:hAnsi="Century Gothic" w:cs="Jazz Ball"/>
          <w:sz w:val="48"/>
          <w:szCs w:val="100"/>
        </w:rPr>
        <w:t xml:space="preserve"> </w:t>
      </w:r>
      <w:r w:rsidR="000B052C" w:rsidRPr="00B43A7C">
        <w:rPr>
          <w:rFonts w:ascii="Century Gothic" w:hAnsi="Century Gothic" w:cs="Jazz Ball"/>
          <w:sz w:val="48"/>
          <w:szCs w:val="100"/>
        </w:rPr>
        <w:t>______</w:t>
      </w:r>
      <w:r w:rsidRPr="00B43A7C">
        <w:rPr>
          <w:rFonts w:ascii="Century Gothic" w:hAnsi="Century Gothic" w:cs="Jazz Ball"/>
          <w:sz w:val="48"/>
          <w:szCs w:val="100"/>
        </w:rPr>
        <w:t xml:space="preserve"> for "</w:t>
      </w:r>
      <w:r w:rsidR="000B052C" w:rsidRPr="00B43A7C">
        <w:rPr>
          <w:rFonts w:ascii="Century Gothic" w:hAnsi="Century Gothic" w:cs="Jazz Ball"/>
          <w:sz w:val="48"/>
          <w:szCs w:val="100"/>
        </w:rPr>
        <w:t>____</w:t>
      </w:r>
      <w:r w:rsidRPr="00B43A7C">
        <w:rPr>
          <w:rFonts w:ascii="Century Gothic" w:hAnsi="Century Gothic" w:cs="Jazz Ball"/>
          <w:sz w:val="48"/>
          <w:szCs w:val="100"/>
        </w:rPr>
        <w:t>"</w:t>
      </w:r>
    </w:p>
    <w:p w:rsidR="0035083F" w:rsidRPr="00B43A7C" w:rsidRDefault="0035083F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28"/>
          <w:szCs w:val="100"/>
        </w:rPr>
      </w:pPr>
    </w:p>
    <w:p w:rsidR="000B052C" w:rsidRPr="00B43A7C" w:rsidRDefault="00901B89" w:rsidP="000B052C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zz Ball"/>
          <w:sz w:val="48"/>
          <w:szCs w:val="100"/>
        </w:rPr>
      </w:pPr>
      <w:r w:rsidRPr="00B43A7C">
        <w:rPr>
          <w:rFonts w:ascii="Century Gothic" w:hAnsi="Century Gothic" w:cs="Jazz Ball"/>
          <w:b/>
          <w:sz w:val="48"/>
          <w:szCs w:val="100"/>
        </w:rPr>
        <w:t>Step 4:</w:t>
      </w:r>
      <w:r w:rsidRPr="00B43A7C">
        <w:rPr>
          <w:rFonts w:ascii="Century Gothic" w:hAnsi="Century Gothic" w:cs="Jazz Ball"/>
          <w:sz w:val="48"/>
          <w:szCs w:val="100"/>
        </w:rPr>
        <w:t xml:space="preserve"> Change "</w:t>
      </w:r>
      <w:r w:rsidR="000B052C" w:rsidRPr="00B43A7C">
        <w:rPr>
          <w:rFonts w:ascii="Century Gothic" w:hAnsi="Century Gothic" w:cs="Jazz Ball"/>
          <w:sz w:val="48"/>
          <w:szCs w:val="100"/>
        </w:rPr>
        <w:t>____</w:t>
      </w:r>
      <w:r w:rsidRPr="00B43A7C">
        <w:rPr>
          <w:rFonts w:ascii="Century Gothic" w:hAnsi="Century Gothic" w:cs="Jazz Ball"/>
          <w:sz w:val="48"/>
          <w:szCs w:val="100"/>
        </w:rPr>
        <w:t xml:space="preserve">" to ____ </w:t>
      </w:r>
      <w:proofErr w:type="spellStart"/>
      <w:r w:rsidRPr="00B43A7C">
        <w:rPr>
          <w:rFonts w:ascii="Century Gothic" w:hAnsi="Century Gothic" w:cs="Jazz Ball"/>
          <w:sz w:val="48"/>
          <w:szCs w:val="100"/>
        </w:rPr>
        <w:t>to</w:t>
      </w:r>
      <w:proofErr w:type="spellEnd"/>
      <w:r w:rsidR="000B052C" w:rsidRPr="00B43A7C">
        <w:rPr>
          <w:rFonts w:ascii="Century Gothic" w:hAnsi="Century Gothic" w:cs="Jazz Ball"/>
          <w:sz w:val="48"/>
          <w:szCs w:val="100"/>
        </w:rPr>
        <w:t xml:space="preserve"> </w:t>
      </w:r>
      <w:r w:rsidRPr="00B43A7C">
        <w:rPr>
          <w:rFonts w:ascii="Century Gothic" w:hAnsi="Century Gothic" w:cs="Jazz Ball"/>
          <w:sz w:val="48"/>
          <w:szCs w:val="100"/>
        </w:rPr>
        <w:t xml:space="preserve">indicate the </w:t>
      </w:r>
      <w:r w:rsidR="000B052C" w:rsidRPr="00B43A7C">
        <w:rPr>
          <w:rFonts w:ascii="Century Gothic" w:hAnsi="Century Gothic" w:cs="Jazz Ball"/>
          <w:sz w:val="48"/>
          <w:szCs w:val="100"/>
        </w:rPr>
        <w:t>__________</w:t>
      </w:r>
      <w:r w:rsidRPr="00B43A7C">
        <w:rPr>
          <w:rFonts w:ascii="Century Gothic" w:hAnsi="Century Gothic" w:cs="Jazz Ball"/>
          <w:sz w:val="48"/>
          <w:szCs w:val="100"/>
        </w:rPr>
        <w:t xml:space="preserve"> function.</w:t>
      </w:r>
    </w:p>
    <w:p w:rsidR="0035083F" w:rsidRDefault="0035083F" w:rsidP="00901B89">
      <w:pPr>
        <w:autoSpaceDE w:val="0"/>
        <w:autoSpaceDN w:val="0"/>
        <w:adjustRightInd w:val="0"/>
        <w:spacing w:after="30" w:line="276" w:lineRule="auto"/>
        <w:rPr>
          <w:rFonts w:ascii="KG Blank Space Sketch" w:hAnsi="KG Blank Space Sketch" w:cs="Jazz Ball"/>
          <w:sz w:val="52"/>
          <w:szCs w:val="66"/>
        </w:rPr>
      </w:pPr>
    </w:p>
    <w:p w:rsidR="00901B89" w:rsidRPr="0035083F" w:rsidRDefault="00901B89" w:rsidP="00901B89">
      <w:pPr>
        <w:autoSpaceDE w:val="0"/>
        <w:autoSpaceDN w:val="0"/>
        <w:adjustRightInd w:val="0"/>
        <w:spacing w:after="30" w:line="276" w:lineRule="auto"/>
        <w:rPr>
          <w:rFonts w:ascii="KG Blank Space Sketch" w:hAnsi="KG Blank Space Sketch" w:cs="Jazz Ball"/>
          <w:sz w:val="52"/>
          <w:szCs w:val="66"/>
        </w:rPr>
      </w:pPr>
      <w:r w:rsidRPr="0035083F">
        <w:rPr>
          <w:rFonts w:ascii="KG Blank Space Sketch" w:hAnsi="KG Blank Space Sketch" w:cs="Jazz Ball"/>
          <w:sz w:val="52"/>
          <w:szCs w:val="66"/>
        </w:rPr>
        <w:t>Examples: Find the inverse function.</w:t>
      </w:r>
    </w:p>
    <w:tbl>
      <w:tblPr>
        <w:tblStyle w:val="TableGrid"/>
        <w:tblW w:w="10956" w:type="dxa"/>
        <w:tblLook w:val="04A0" w:firstRow="1" w:lastRow="0" w:firstColumn="1" w:lastColumn="0" w:noHBand="0" w:noVBand="1"/>
      </w:tblPr>
      <w:tblGrid>
        <w:gridCol w:w="5477"/>
        <w:gridCol w:w="5479"/>
      </w:tblGrid>
      <w:tr w:rsidR="00E13DFF" w:rsidRPr="0035083F" w:rsidTr="003042BB">
        <w:trPr>
          <w:trHeight w:val="4641"/>
        </w:trPr>
        <w:tc>
          <w:tcPr>
            <w:tcW w:w="5477" w:type="dxa"/>
          </w:tcPr>
          <w:p w:rsidR="00901B89" w:rsidRPr="0035083F" w:rsidRDefault="00901B89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  <w:r w:rsidRPr="0035083F">
              <w:rPr>
                <w:rFonts w:ascii="KG Blank Space Sketch" w:hAnsi="KG Blank Space Sketch" w:cs="Jazz Ball"/>
                <w:sz w:val="56"/>
                <w:szCs w:val="98"/>
              </w:rPr>
              <w:t>1.)</w:t>
            </w:r>
            <w:r w:rsidR="000B052C" w:rsidRPr="0035083F">
              <w:rPr>
                <w:rFonts w:ascii="KG Blank Space Sketch" w:hAnsi="KG Blank Space Sketch" w:cs="Jazz Ball"/>
                <w:sz w:val="56"/>
                <w:szCs w:val="98"/>
              </w:rPr>
              <w:t xml:space="preserve"> </w:t>
            </w:r>
            <w:r w:rsidR="000B052C" w:rsidRPr="0035083F">
              <w:rPr>
                <w:rFonts w:ascii="KG Blank Space Sketch" w:hAnsi="KG Blank Space Sketch" w:cs="Jazz Ball"/>
                <w:position w:val="-10"/>
                <w:sz w:val="56"/>
                <w:szCs w:val="98"/>
              </w:rPr>
              <w:object w:dxaOrig="1660" w:dyaOrig="360">
                <v:shape id="_x0000_i1029" type="#_x0000_t75" style="width:173.8pt;height:39.7pt" o:ole="">
                  <v:imagedata r:id="rId12" o:title=""/>
                </v:shape>
                <o:OLEObject Type="Embed" ProgID="Equation.DSMT4" ShapeID="_x0000_i1029" DrawAspect="Content" ObjectID="_1573457542" r:id="rId13"/>
              </w:object>
            </w:r>
          </w:p>
        </w:tc>
        <w:tc>
          <w:tcPr>
            <w:tcW w:w="5478" w:type="dxa"/>
          </w:tcPr>
          <w:p w:rsidR="00901B89" w:rsidRPr="0035083F" w:rsidRDefault="0035083F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  <w:r>
              <w:rPr>
                <w:rFonts w:ascii="KG Blank Space Sketch" w:hAnsi="KG Blank Space Sketch" w:cs="Jazz Ball"/>
                <w:sz w:val="56"/>
                <w:szCs w:val="98"/>
              </w:rPr>
              <w:t>2</w:t>
            </w:r>
            <w:r w:rsidR="00901B89" w:rsidRPr="0035083F">
              <w:rPr>
                <w:rFonts w:ascii="KG Blank Space Sketch" w:hAnsi="KG Blank Space Sketch" w:cs="Jazz Ball"/>
                <w:sz w:val="56"/>
                <w:szCs w:val="98"/>
              </w:rPr>
              <w:t>.)</w:t>
            </w:r>
            <w:r w:rsidR="000B052C" w:rsidRPr="0035083F">
              <w:rPr>
                <w:rFonts w:ascii="KG Blank Space Sketch" w:hAnsi="KG Blank Space Sketch" w:cs="Jazz Ball"/>
                <w:sz w:val="56"/>
                <w:szCs w:val="98"/>
              </w:rPr>
              <w:t xml:space="preserve"> </w:t>
            </w:r>
            <w:r w:rsidR="000B052C" w:rsidRPr="0035083F">
              <w:rPr>
                <w:rFonts w:ascii="KG Blank Space Sketch" w:hAnsi="KG Blank Space Sketch" w:cs="Jazz Ball"/>
                <w:position w:val="-12"/>
                <w:sz w:val="56"/>
                <w:szCs w:val="98"/>
              </w:rPr>
              <w:object w:dxaOrig="1660" w:dyaOrig="360">
                <v:shape id="_x0000_i1030" type="#_x0000_t75" style="width:173.8pt;height:39.7pt" o:ole="">
                  <v:imagedata r:id="rId14" o:title=""/>
                </v:shape>
                <o:OLEObject Type="Embed" ProgID="Equation.DSMT4" ShapeID="_x0000_i1030" DrawAspect="Content" ObjectID="_1573457543" r:id="rId15"/>
              </w:object>
            </w:r>
          </w:p>
          <w:p w:rsidR="00696391" w:rsidRPr="0035083F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696391" w:rsidRPr="0035083F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696391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B43A7C" w:rsidRDefault="00B43A7C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B43A7C" w:rsidRDefault="00B43A7C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B43A7C" w:rsidRPr="0035083F" w:rsidRDefault="00B43A7C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</w:tc>
      </w:tr>
      <w:tr w:rsidR="00E13DFF" w:rsidRPr="0035083F" w:rsidTr="003042BB">
        <w:trPr>
          <w:trHeight w:val="4522"/>
        </w:trPr>
        <w:tc>
          <w:tcPr>
            <w:tcW w:w="5477" w:type="dxa"/>
          </w:tcPr>
          <w:p w:rsidR="00901B89" w:rsidRPr="0035083F" w:rsidRDefault="00901B89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  <w:r w:rsidRPr="0035083F">
              <w:rPr>
                <w:rFonts w:ascii="KG Blank Space Sketch" w:hAnsi="KG Blank Space Sketch" w:cs="Jazz Ball"/>
                <w:sz w:val="56"/>
                <w:szCs w:val="98"/>
              </w:rPr>
              <w:t>3.)</w:t>
            </w:r>
            <w:r w:rsidR="000B052C" w:rsidRPr="0035083F">
              <w:rPr>
                <w:rFonts w:ascii="KG Blank Space Sketch" w:hAnsi="KG Blank Space Sketch" w:cs="Jazz Ball"/>
                <w:sz w:val="56"/>
                <w:szCs w:val="98"/>
              </w:rPr>
              <w:t xml:space="preserve"> </w:t>
            </w:r>
            <w:r w:rsidR="00E13DFF" w:rsidRPr="0035083F">
              <w:rPr>
                <w:rFonts w:ascii="KG Blank Space Sketch" w:hAnsi="KG Blank Space Sketch" w:cs="Jazz Ball"/>
                <w:position w:val="-10"/>
                <w:sz w:val="56"/>
                <w:szCs w:val="98"/>
              </w:rPr>
              <w:object w:dxaOrig="2180" w:dyaOrig="320">
                <v:shape id="_x0000_i1031" type="#_x0000_t75" style="width:206.05pt;height:32.3pt" o:ole="">
                  <v:imagedata r:id="rId16" o:title=""/>
                </v:shape>
                <o:OLEObject Type="Embed" ProgID="Equation.DSMT4" ShapeID="_x0000_i1031" DrawAspect="Content" ObjectID="_1573457544" r:id="rId17"/>
              </w:object>
            </w:r>
          </w:p>
        </w:tc>
        <w:tc>
          <w:tcPr>
            <w:tcW w:w="5478" w:type="dxa"/>
          </w:tcPr>
          <w:p w:rsidR="00901B89" w:rsidRPr="0035083F" w:rsidRDefault="00901B89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  <w:r w:rsidRPr="0035083F">
              <w:rPr>
                <w:rFonts w:ascii="KG Blank Space Sketch" w:hAnsi="KG Blank Space Sketch" w:cs="Jazz Ball"/>
                <w:sz w:val="56"/>
                <w:szCs w:val="98"/>
              </w:rPr>
              <w:t>4.)</w:t>
            </w:r>
            <w:r w:rsidR="000B052C" w:rsidRPr="0035083F">
              <w:rPr>
                <w:rFonts w:ascii="KG Blank Space Sketch" w:hAnsi="KG Blank Space Sketch" w:cs="Jazz Ball"/>
                <w:sz w:val="56"/>
                <w:szCs w:val="98"/>
              </w:rPr>
              <w:t xml:space="preserve"> </w:t>
            </w:r>
            <w:r w:rsidR="000B052C" w:rsidRPr="0035083F">
              <w:rPr>
                <w:rFonts w:ascii="KG Blank Space Sketch" w:hAnsi="KG Blank Space Sketch" w:cs="Jazz Ball"/>
                <w:position w:val="-10"/>
                <w:sz w:val="56"/>
                <w:szCs w:val="98"/>
              </w:rPr>
              <w:object w:dxaOrig="1500" w:dyaOrig="360">
                <v:shape id="_x0000_i1032" type="#_x0000_t75" style="width:156.4pt;height:39.7pt" o:ole="">
                  <v:imagedata r:id="rId18" o:title=""/>
                </v:shape>
                <o:OLEObject Type="Embed" ProgID="Equation.DSMT4" ShapeID="_x0000_i1032" DrawAspect="Content" ObjectID="_1573457545" r:id="rId19"/>
              </w:object>
            </w:r>
          </w:p>
          <w:p w:rsidR="00696391" w:rsidRPr="0035083F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696391" w:rsidRPr="0035083F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696391" w:rsidRPr="0035083F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696391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B43A7C" w:rsidRDefault="00B43A7C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B43A7C" w:rsidRPr="0035083F" w:rsidRDefault="00B43A7C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696391" w:rsidRPr="0035083F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</w:tc>
      </w:tr>
      <w:tr w:rsidR="00E13DFF" w:rsidRPr="0035083F" w:rsidTr="003042BB">
        <w:trPr>
          <w:trHeight w:val="4165"/>
        </w:trPr>
        <w:tc>
          <w:tcPr>
            <w:tcW w:w="10956" w:type="dxa"/>
            <w:gridSpan w:val="2"/>
          </w:tcPr>
          <w:p w:rsidR="000B052C" w:rsidRPr="0035083F" w:rsidRDefault="000B052C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  <w:r w:rsidRPr="0035083F">
              <w:rPr>
                <w:rFonts w:ascii="KG Blank Space Sketch" w:hAnsi="KG Blank Space Sketch" w:cs="Jazz Ball"/>
                <w:sz w:val="56"/>
                <w:szCs w:val="98"/>
              </w:rPr>
              <w:t xml:space="preserve">5.) </w:t>
            </w:r>
            <w:r w:rsidRPr="0035083F">
              <w:rPr>
                <w:rFonts w:ascii="KG Blank Space Sketch" w:hAnsi="KG Blank Space Sketch" w:cs="Jazz Ball"/>
                <w:position w:val="-10"/>
                <w:sz w:val="56"/>
                <w:szCs w:val="98"/>
              </w:rPr>
              <w:object w:dxaOrig="2200" w:dyaOrig="320">
                <v:shape id="_x0000_i1033" type="#_x0000_t75" style="width:230.9pt;height:32.3pt" o:ole="">
                  <v:imagedata r:id="rId20" o:title=""/>
                </v:shape>
                <o:OLEObject Type="Embed" ProgID="Equation.DSMT4" ShapeID="_x0000_i1033" DrawAspect="Content" ObjectID="_1573457546" r:id="rId21"/>
              </w:object>
            </w:r>
          </w:p>
          <w:p w:rsidR="00696391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B43A7C" w:rsidRPr="0035083F" w:rsidRDefault="00B43A7C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B43A7C" w:rsidRPr="0035083F" w:rsidRDefault="00B43A7C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696391" w:rsidRDefault="00696391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B43A7C" w:rsidRDefault="00B43A7C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  <w:p w:rsidR="00B43A7C" w:rsidRPr="0035083F" w:rsidRDefault="00B43A7C" w:rsidP="00901B89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lank Space Sketch" w:hAnsi="KG Blank Space Sketch" w:cs="Jazz Ball"/>
                <w:sz w:val="56"/>
                <w:szCs w:val="98"/>
              </w:rPr>
            </w:pPr>
          </w:p>
        </w:tc>
      </w:tr>
    </w:tbl>
    <w:p w:rsidR="00901B89" w:rsidRDefault="00901B89" w:rsidP="00901B89">
      <w:pPr>
        <w:rPr>
          <w:rFonts w:ascii="KG Blank Space Sketch" w:hAnsi="KG Blank Space Sketch"/>
        </w:rPr>
      </w:pPr>
    </w:p>
    <w:p w:rsidR="0035083F" w:rsidRDefault="0035083F" w:rsidP="0035083F">
      <w:pPr>
        <w:jc w:val="center"/>
        <w:rPr>
          <w:rFonts w:ascii="Century Gothic" w:hAnsi="Century Gothic"/>
          <w:sz w:val="72"/>
          <w:szCs w:val="40"/>
        </w:rPr>
      </w:pPr>
      <w:r>
        <w:rPr>
          <w:rFonts w:ascii="Century Gothic" w:hAnsi="Century Gothic"/>
          <w:sz w:val="72"/>
          <w:szCs w:val="40"/>
        </w:rPr>
        <w:t xml:space="preserve">When solving, </w:t>
      </w:r>
      <w:r w:rsidRPr="0035083F">
        <w:rPr>
          <w:rFonts w:ascii="Century Gothic" w:hAnsi="Century Gothic"/>
          <w:sz w:val="72"/>
          <w:szCs w:val="40"/>
        </w:rPr>
        <w:t xml:space="preserve">you </w:t>
      </w:r>
      <w:r w:rsidRPr="00602070">
        <w:rPr>
          <w:rFonts w:ascii="Century Gothic" w:hAnsi="Century Gothic"/>
          <w:b/>
          <w:sz w:val="72"/>
          <w:szCs w:val="40"/>
        </w:rPr>
        <w:t>MUST</w:t>
      </w:r>
      <w:r w:rsidRPr="0035083F">
        <w:rPr>
          <w:rFonts w:ascii="Century Gothic" w:hAnsi="Century Gothic"/>
          <w:sz w:val="72"/>
          <w:szCs w:val="40"/>
        </w:rPr>
        <w:t xml:space="preserve"> isolate the exponential or log ______ applying its inverse.</w:t>
      </w:r>
    </w:p>
    <w:p w:rsidR="000D223F" w:rsidRPr="000D223F" w:rsidRDefault="000D223F" w:rsidP="0035083F">
      <w:pPr>
        <w:jc w:val="center"/>
        <w:rPr>
          <w:rFonts w:ascii="Century Gothic" w:hAnsi="Century Gothic"/>
          <w:sz w:val="56"/>
          <w:szCs w:val="40"/>
        </w:rPr>
      </w:pPr>
    </w:p>
    <w:p w:rsidR="000D223F" w:rsidRPr="000D223F" w:rsidRDefault="000D223F" w:rsidP="0035083F">
      <w:pPr>
        <w:jc w:val="center"/>
        <w:rPr>
          <w:rFonts w:ascii="KG Blank Space Sketch" w:hAnsi="KG Blank Space Sketch"/>
          <w:sz w:val="44"/>
          <w:szCs w:val="40"/>
        </w:rPr>
      </w:pPr>
      <w:r w:rsidRPr="000D223F">
        <w:rPr>
          <w:rFonts w:ascii="KG Blank Space Sketch" w:hAnsi="KG Blank Space Sketch"/>
          <w:sz w:val="44"/>
          <w:szCs w:val="40"/>
        </w:rPr>
        <w:t>Solving Exponential Equations with COMMON BASES or BASES THAT CAN BE REWRITTEN.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D223F" w:rsidTr="000D223F">
        <w:tc>
          <w:tcPr>
            <w:tcW w:w="5395" w:type="dxa"/>
          </w:tcPr>
          <w:p w:rsidR="000D223F" w:rsidRPr="000D223F" w:rsidRDefault="000D223F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  <w:r w:rsidRPr="000D223F">
              <w:rPr>
                <w:rFonts w:ascii="KG Blank Space Solid" w:hAnsi="KG Blank Space Solid"/>
                <w:sz w:val="40"/>
                <w:szCs w:val="40"/>
              </w:rPr>
              <w:t>6.)</w:t>
            </w:r>
            <w:r>
              <w:rPr>
                <w:rFonts w:ascii="KG Blank Space Solid" w:hAnsi="KG Blank Space Solid"/>
                <w:sz w:val="40"/>
                <w:szCs w:val="40"/>
              </w:rPr>
              <w:t xml:space="preserve"> </w:t>
            </w:r>
            <w:r w:rsidR="002D37C2" w:rsidRPr="002D37C2">
              <w:rPr>
                <w:rFonts w:ascii="KG Blank Space Solid" w:hAnsi="KG Blank Space Solid"/>
                <w:position w:val="-4"/>
                <w:sz w:val="40"/>
                <w:szCs w:val="40"/>
              </w:rPr>
              <w:object w:dxaOrig="1180" w:dyaOrig="300">
                <v:shape id="_x0000_i1044" type="#_x0000_t75" style="width:168.85pt;height:42.2pt" o:ole="">
                  <v:imagedata r:id="rId22" o:title=""/>
                </v:shape>
                <o:OLEObject Type="Embed" ProgID="Equation.DSMT4" ShapeID="_x0000_i1044" DrawAspect="Content" ObjectID="_1573457547" r:id="rId23"/>
              </w:object>
            </w:r>
          </w:p>
        </w:tc>
        <w:tc>
          <w:tcPr>
            <w:tcW w:w="5395" w:type="dxa"/>
          </w:tcPr>
          <w:p w:rsidR="000D223F" w:rsidRDefault="000D223F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  <w:r w:rsidRPr="000D223F">
              <w:rPr>
                <w:rFonts w:ascii="KG Blank Space Solid" w:hAnsi="KG Blank Space Solid"/>
                <w:sz w:val="40"/>
                <w:szCs w:val="40"/>
              </w:rPr>
              <w:t>7.)</w:t>
            </w:r>
            <w:r w:rsidR="002D37C2" w:rsidRPr="002D37C2">
              <w:rPr>
                <w:rFonts w:ascii="KG Blank Space Solid" w:hAnsi="KG Blank Space Solid"/>
                <w:position w:val="-6"/>
                <w:sz w:val="40"/>
                <w:szCs w:val="40"/>
              </w:rPr>
              <w:object w:dxaOrig="1140" w:dyaOrig="320">
                <v:shape id="_x0000_i1047" type="#_x0000_t75" style="width:163.85pt;height:44.7pt" o:ole="">
                  <v:imagedata r:id="rId24" o:title=""/>
                </v:shape>
                <o:OLEObject Type="Embed" ProgID="Equation.DSMT4" ShapeID="_x0000_i1047" DrawAspect="Content" ObjectID="_1573457548" r:id="rId25"/>
              </w:object>
            </w: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:rsidR="002D37C2" w:rsidRPr="000D223F" w:rsidRDefault="002D37C2" w:rsidP="000D223F">
            <w:pPr>
              <w:rPr>
                <w:rFonts w:ascii="KG Blank Space Solid" w:hAnsi="KG Blank Space Solid"/>
                <w:sz w:val="40"/>
                <w:szCs w:val="40"/>
              </w:rPr>
            </w:pPr>
          </w:p>
        </w:tc>
      </w:tr>
    </w:tbl>
    <w:p w:rsidR="0035083F" w:rsidRPr="000D223F" w:rsidRDefault="0035083F" w:rsidP="0035083F">
      <w:pPr>
        <w:autoSpaceDE w:val="0"/>
        <w:autoSpaceDN w:val="0"/>
        <w:adjustRightInd w:val="0"/>
        <w:spacing w:after="20" w:line="240" w:lineRule="auto"/>
        <w:jc w:val="center"/>
        <w:rPr>
          <w:rFonts w:ascii="KG Blank Space Sketch" w:hAnsi="KG Blank Space Sketch" w:cs="RowdyDoodles"/>
          <w:bCs/>
          <w:sz w:val="40"/>
          <w:szCs w:val="44"/>
        </w:rPr>
      </w:pPr>
      <w:r w:rsidRPr="000D223F">
        <w:rPr>
          <w:rFonts w:ascii="KG Blank Space Sketch" w:hAnsi="KG Blank Space Sketch" w:cs="RowdyDoodles"/>
          <w:bCs/>
          <w:sz w:val="40"/>
          <w:szCs w:val="44"/>
        </w:rPr>
        <w:t>Solving Exponential Equations with DIFFERENT BASES (that can NOT be rewritten)</w:t>
      </w:r>
    </w:p>
    <w:p w:rsidR="000D223F" w:rsidRDefault="000D223F" w:rsidP="0035083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RowdyDoodles"/>
          <w:bCs/>
          <w:i/>
          <w:sz w:val="28"/>
          <w:szCs w:val="44"/>
        </w:rPr>
      </w:pPr>
    </w:p>
    <w:p w:rsidR="0035083F" w:rsidRPr="000D223F" w:rsidRDefault="0035083F" w:rsidP="0035083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RowdyDoodles"/>
          <w:b/>
          <w:bCs/>
          <w:i/>
          <w:sz w:val="28"/>
          <w:szCs w:val="44"/>
          <w:u w:val="single"/>
        </w:rPr>
      </w:pPr>
      <w:r w:rsidRPr="000D223F">
        <w:rPr>
          <w:rFonts w:ascii="Century Gothic" w:hAnsi="Century Gothic" w:cs="RowdyDoodles"/>
          <w:bCs/>
          <w:i/>
          <w:sz w:val="28"/>
          <w:szCs w:val="44"/>
        </w:rPr>
        <w:t>Example: Solve. Round decimals to the hundredths place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5"/>
        <w:gridCol w:w="5275"/>
      </w:tblGrid>
      <w:tr w:rsidR="0035083F" w:rsidTr="0035083F">
        <w:trPr>
          <w:trHeight w:val="8720"/>
        </w:trPr>
        <w:tc>
          <w:tcPr>
            <w:tcW w:w="5275" w:type="dxa"/>
          </w:tcPr>
          <w:p w:rsidR="0035083F" w:rsidRPr="005648DB" w:rsidRDefault="000D223F" w:rsidP="0035083F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  <w:r>
              <w:rPr>
                <w:rFonts w:ascii="KG Blank Space Sketch" w:hAnsi="KG Blank Space Sketch" w:cs="RowdyDoodles"/>
                <w:b/>
                <w:bCs/>
                <w:sz w:val="40"/>
                <w:szCs w:val="40"/>
              </w:rPr>
              <w:t>8</w:t>
            </w:r>
            <w:r w:rsidR="0035083F">
              <w:rPr>
                <w:rFonts w:ascii="KG Blank Space Sketch" w:hAnsi="KG Blank Space Sketch" w:cs="RowdyDoodles"/>
                <w:b/>
                <w:bCs/>
                <w:sz w:val="40"/>
                <w:szCs w:val="40"/>
              </w:rPr>
              <w:t xml:space="preserve">.) </w:t>
            </w:r>
            <w:r w:rsidR="0035083F" w:rsidRPr="005648DB">
              <w:rPr>
                <w:rFonts w:ascii="Rockwell" w:hAnsi="Rockwell" w:cs="RowdyDoodles"/>
                <w:b/>
                <w:bCs/>
                <w:position w:val="-6"/>
                <w:sz w:val="40"/>
                <w:szCs w:val="40"/>
              </w:rPr>
              <w:object w:dxaOrig="760" w:dyaOrig="320">
                <v:shape id="_x0000_i1034" type="#_x0000_t75" style="width:121.65pt;height:52.15pt" o:ole="">
                  <v:imagedata r:id="rId26" o:title=""/>
                </v:shape>
                <o:OLEObject Type="Embed" ProgID="Equation.DSMT4" ShapeID="_x0000_i1034" DrawAspect="Content" ObjectID="_1573457549" r:id="rId27"/>
              </w:object>
            </w:r>
          </w:p>
        </w:tc>
        <w:tc>
          <w:tcPr>
            <w:tcW w:w="5275" w:type="dxa"/>
          </w:tcPr>
          <w:p w:rsidR="0035083F" w:rsidRDefault="000D22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  <w:r>
              <w:rPr>
                <w:rFonts w:ascii="KG Blank Space Sketch" w:hAnsi="KG Blank Space Sketch" w:cs="RowdyDoodles"/>
                <w:b/>
                <w:bCs/>
                <w:sz w:val="40"/>
                <w:szCs w:val="40"/>
              </w:rPr>
              <w:t>9</w:t>
            </w:r>
            <w:r w:rsidR="0035083F">
              <w:rPr>
                <w:rFonts w:ascii="KG Blank Space Sketch" w:hAnsi="KG Blank Space Sketch" w:cs="RowdyDoodles"/>
                <w:b/>
                <w:bCs/>
                <w:sz w:val="40"/>
                <w:szCs w:val="40"/>
              </w:rPr>
              <w:t>.)</w:t>
            </w:r>
            <w:r w:rsidR="0035083F" w:rsidRPr="005648DB">
              <w:rPr>
                <w:rFonts w:ascii="Rockwell" w:hAnsi="Rockwell" w:cs="RowdyDoodles"/>
                <w:b/>
                <w:bCs/>
                <w:position w:val="-6"/>
                <w:sz w:val="40"/>
                <w:szCs w:val="40"/>
              </w:rPr>
              <w:object w:dxaOrig="1480" w:dyaOrig="320">
                <v:shape id="_x0000_i1035" type="#_x0000_t75" style="width:3in;height:47.15pt" o:ole="">
                  <v:imagedata r:id="rId28" o:title=""/>
                </v:shape>
                <o:OLEObject Type="Embed" ProgID="Equation.DSMT4" ShapeID="_x0000_i1035" DrawAspect="Content" ObjectID="_1573457550" r:id="rId29"/>
              </w:object>
            </w:r>
          </w:p>
          <w:p w:rsidR="0035083F" w:rsidRDefault="003508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35083F" w:rsidRDefault="003508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35083F" w:rsidRDefault="003508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0D223F" w:rsidRDefault="000D22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0D223F" w:rsidRDefault="000D22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0D223F" w:rsidRDefault="000D22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0D223F" w:rsidRDefault="000D22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0D223F" w:rsidRDefault="000D22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0D223F" w:rsidRDefault="000D22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0D223F" w:rsidRDefault="000D22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0D223F" w:rsidRDefault="000D22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602070" w:rsidRPr="005648DB" w:rsidRDefault="00602070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</w:tc>
      </w:tr>
    </w:tbl>
    <w:p w:rsidR="0035083F" w:rsidRPr="000D223F" w:rsidRDefault="0035083F" w:rsidP="0035083F">
      <w:pPr>
        <w:autoSpaceDE w:val="0"/>
        <w:autoSpaceDN w:val="0"/>
        <w:adjustRightInd w:val="0"/>
        <w:spacing w:after="20" w:line="240" w:lineRule="auto"/>
        <w:jc w:val="center"/>
        <w:rPr>
          <w:rFonts w:ascii="KG Blank Space Sketch" w:hAnsi="KG Blank Space Sketch" w:cs="RowdyDoodles"/>
          <w:bCs/>
          <w:sz w:val="44"/>
          <w:szCs w:val="40"/>
        </w:rPr>
      </w:pPr>
      <w:r w:rsidRPr="000D223F">
        <w:rPr>
          <w:rFonts w:ascii="KG Blank Space Sketch" w:hAnsi="KG Blank Space Sketch" w:cs="RowdyDoodles"/>
          <w:bCs/>
          <w:sz w:val="44"/>
          <w:szCs w:val="40"/>
        </w:rPr>
        <w:t>Solving Equations with “e” and “ln”</w:t>
      </w:r>
    </w:p>
    <w:p w:rsidR="0035083F" w:rsidRPr="00602070" w:rsidRDefault="00602070" w:rsidP="0035083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RowdyDoodles"/>
          <w:b/>
          <w:bCs/>
          <w:i/>
          <w:sz w:val="30"/>
          <w:szCs w:val="30"/>
          <w:u w:val="single"/>
        </w:rPr>
      </w:pPr>
      <w:r w:rsidRPr="00602070">
        <w:rPr>
          <w:rFonts w:ascii="Century Gothic" w:hAnsi="Century Gothic" w:cs="RowdyDoodles"/>
          <w:bCs/>
          <w:i/>
          <w:sz w:val="30"/>
          <w:szCs w:val="30"/>
        </w:rPr>
        <w:t>Example: Solve. Round decimals to the hundredths place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35083F" w:rsidRPr="00FA5138" w:rsidTr="00836278">
        <w:trPr>
          <w:trHeight w:val="7560"/>
        </w:trPr>
        <w:tc>
          <w:tcPr>
            <w:tcW w:w="5379" w:type="dxa"/>
          </w:tcPr>
          <w:p w:rsidR="0035083F" w:rsidRPr="00FA5138" w:rsidRDefault="000D223F" w:rsidP="00602070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  <w:r>
              <w:rPr>
                <w:rFonts w:ascii="KG Blank Space Sketch" w:hAnsi="KG Blank Space Sketch" w:cs="RowdyDoodles"/>
                <w:b/>
                <w:bCs/>
                <w:sz w:val="40"/>
                <w:szCs w:val="40"/>
              </w:rPr>
              <w:t>10</w:t>
            </w:r>
            <w:r w:rsidR="00602070">
              <w:rPr>
                <w:rFonts w:ascii="KG Blank Space Sketch" w:hAnsi="KG Blank Space Sketch" w:cs="RowdyDoodles"/>
                <w:b/>
                <w:bCs/>
                <w:sz w:val="40"/>
                <w:szCs w:val="40"/>
              </w:rPr>
              <w:t xml:space="preserve">.) </w:t>
            </w:r>
            <w:r w:rsidR="0035083F" w:rsidRPr="00FA5138">
              <w:rPr>
                <w:rFonts w:ascii="Rockwell" w:hAnsi="Rockwell"/>
                <w:noProof/>
                <w:sz w:val="40"/>
                <w:szCs w:val="40"/>
              </w:rPr>
              <w:drawing>
                <wp:inline distT="0" distB="0" distL="0" distR="0" wp14:anchorId="4D0D6954" wp14:editId="168E88B2">
                  <wp:extent cx="1460367" cy="51816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45" cy="52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35083F" w:rsidRPr="00602070" w:rsidRDefault="000D223F" w:rsidP="00602070">
            <w:pPr>
              <w:autoSpaceDE w:val="0"/>
              <w:autoSpaceDN w:val="0"/>
              <w:adjustRightInd w:val="0"/>
              <w:spacing w:after="20"/>
              <w:rPr>
                <w:rFonts w:ascii="KG Blank Space Sketch" w:hAnsi="KG Blank Space Sketch" w:cs="RowdyDoodles"/>
                <w:b/>
                <w:bCs/>
                <w:sz w:val="40"/>
                <w:szCs w:val="40"/>
              </w:rPr>
            </w:pPr>
            <w:r>
              <w:rPr>
                <w:rFonts w:ascii="KG Blank Space Sketch" w:hAnsi="KG Blank Space Sketch" w:cs="RowdyDoodles"/>
                <w:b/>
                <w:bCs/>
                <w:sz w:val="40"/>
                <w:szCs w:val="40"/>
              </w:rPr>
              <w:t>11</w:t>
            </w:r>
            <w:r w:rsidR="00602070">
              <w:rPr>
                <w:rFonts w:ascii="KG Blank Space Sketch" w:hAnsi="KG Blank Space Sketch" w:cs="RowdyDoodles"/>
                <w:b/>
                <w:bCs/>
                <w:sz w:val="40"/>
                <w:szCs w:val="40"/>
              </w:rPr>
              <w:t>.)</w:t>
            </w:r>
            <w:r w:rsidR="0035083F" w:rsidRPr="00FA5138">
              <w:rPr>
                <w:rFonts w:ascii="Rockwell" w:hAnsi="Rockwell"/>
                <w:noProof/>
                <w:sz w:val="40"/>
                <w:szCs w:val="40"/>
              </w:rPr>
              <w:drawing>
                <wp:inline distT="0" distB="0" distL="0" distR="0" wp14:anchorId="751ECB95" wp14:editId="397518CD">
                  <wp:extent cx="1882140" cy="566210"/>
                  <wp:effectExtent l="0" t="0" r="381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228" cy="61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83F" w:rsidRPr="00FA5138" w:rsidRDefault="0035083F" w:rsidP="00602070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35083F" w:rsidRPr="00FA5138" w:rsidRDefault="0035083F" w:rsidP="00602070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35083F" w:rsidRPr="00FA5138" w:rsidRDefault="0035083F" w:rsidP="00602070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35083F" w:rsidRPr="00FA5138" w:rsidRDefault="0035083F" w:rsidP="00602070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35083F" w:rsidRPr="00FA5138" w:rsidRDefault="0035083F" w:rsidP="00602070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</w:tc>
      </w:tr>
    </w:tbl>
    <w:p w:rsidR="0035083F" w:rsidRDefault="0035083F" w:rsidP="0035083F">
      <w:pPr>
        <w:autoSpaceDE w:val="0"/>
        <w:autoSpaceDN w:val="0"/>
        <w:adjustRightInd w:val="0"/>
        <w:spacing w:after="20" w:line="240" w:lineRule="auto"/>
        <w:rPr>
          <w:rFonts w:ascii="Rockwell" w:hAnsi="Rockwell" w:cs="RowdyDoodles"/>
          <w:b/>
          <w:bCs/>
          <w:sz w:val="40"/>
          <w:szCs w:val="40"/>
          <w:u w:val="single"/>
        </w:rPr>
      </w:pPr>
    </w:p>
    <w:p w:rsidR="0035083F" w:rsidRPr="000D223F" w:rsidRDefault="0035083F" w:rsidP="0035083F">
      <w:pPr>
        <w:autoSpaceDE w:val="0"/>
        <w:autoSpaceDN w:val="0"/>
        <w:adjustRightInd w:val="0"/>
        <w:spacing w:after="20" w:line="240" w:lineRule="auto"/>
        <w:jc w:val="center"/>
        <w:rPr>
          <w:rFonts w:ascii="KG Blank Space Sketch" w:hAnsi="KG Blank Space Sketch" w:cs="RowdyDoodles"/>
          <w:bCs/>
          <w:sz w:val="44"/>
          <w:szCs w:val="40"/>
        </w:rPr>
      </w:pPr>
      <w:r w:rsidRPr="000D223F">
        <w:rPr>
          <w:rFonts w:ascii="KG Blank Space Sketch" w:hAnsi="KG Blank Space Sketch" w:cs="RowdyDoodles"/>
          <w:bCs/>
          <w:sz w:val="44"/>
          <w:szCs w:val="40"/>
        </w:rPr>
        <w:t>Solving Equations with Common Logs</w:t>
      </w:r>
    </w:p>
    <w:p w:rsidR="0035083F" w:rsidRPr="00602070" w:rsidRDefault="0035083F" w:rsidP="0035083F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odles"/>
          <w:sz w:val="40"/>
          <w:szCs w:val="40"/>
        </w:rPr>
      </w:pPr>
      <w:r w:rsidRPr="00602070">
        <w:rPr>
          <w:rFonts w:ascii="Century Gothic" w:hAnsi="Century Gothic" w:cs="RowdyDoodles"/>
          <w:b/>
          <w:bCs/>
          <w:sz w:val="40"/>
          <w:szCs w:val="40"/>
        </w:rPr>
        <w:t>*</w:t>
      </w:r>
      <w:r w:rsidRPr="00602070">
        <w:rPr>
          <w:rFonts w:ascii="Century Gothic" w:hAnsi="Century Gothic" w:cs="RowdyDoodles"/>
          <w:sz w:val="40"/>
          <w:szCs w:val="40"/>
        </w:rPr>
        <w:t xml:space="preserve"> Just like exponential equations with common bases, logarithmic equations with common logs </w:t>
      </w:r>
      <w:r w:rsidRPr="00602070">
        <w:rPr>
          <w:rFonts w:ascii="Century Gothic" w:hAnsi="Century Gothic" w:cs="RowdyDoodles"/>
          <w:b/>
          <w:bCs/>
          <w:i/>
          <w:iCs/>
          <w:sz w:val="40"/>
          <w:szCs w:val="40"/>
        </w:rPr>
        <w:t xml:space="preserve">_________ </w:t>
      </w:r>
      <w:r w:rsidRPr="00602070">
        <w:rPr>
          <w:rFonts w:ascii="Century Gothic" w:hAnsi="Century Gothic" w:cs="RowdyDoodles"/>
          <w:sz w:val="40"/>
          <w:szCs w:val="40"/>
        </w:rPr>
        <w:t xml:space="preserve">out. </w:t>
      </w:r>
    </w:p>
    <w:p w:rsidR="0035083F" w:rsidRPr="00602070" w:rsidRDefault="0035083F" w:rsidP="0035083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RowdyDoodles"/>
          <w:b/>
          <w:bCs/>
          <w:sz w:val="40"/>
          <w:szCs w:val="40"/>
        </w:rPr>
      </w:pPr>
    </w:p>
    <w:p w:rsidR="00602070" w:rsidRPr="00602070" w:rsidRDefault="00602070" w:rsidP="0060207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RowdyDoodles"/>
          <w:b/>
          <w:bCs/>
          <w:i/>
          <w:sz w:val="30"/>
          <w:szCs w:val="30"/>
          <w:u w:val="single"/>
        </w:rPr>
      </w:pPr>
      <w:r w:rsidRPr="00602070">
        <w:rPr>
          <w:rFonts w:ascii="Century Gothic" w:hAnsi="Century Gothic" w:cs="RowdyDoodles"/>
          <w:bCs/>
          <w:i/>
          <w:sz w:val="30"/>
          <w:szCs w:val="30"/>
        </w:rPr>
        <w:t>Example: Solve. Round decimals to the hundredths place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083F" w:rsidTr="00836278">
        <w:tc>
          <w:tcPr>
            <w:tcW w:w="10790" w:type="dxa"/>
          </w:tcPr>
          <w:p w:rsidR="0035083F" w:rsidRDefault="000D223F" w:rsidP="00602070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  <w:r>
              <w:rPr>
                <w:rFonts w:ascii="KG Blank Space Sketch" w:hAnsi="KG Blank Space Sketch" w:cs="RowdyDoodles"/>
                <w:b/>
                <w:bCs/>
                <w:sz w:val="40"/>
                <w:szCs w:val="40"/>
              </w:rPr>
              <w:t>12</w:t>
            </w:r>
            <w:r w:rsidR="00602070">
              <w:rPr>
                <w:rFonts w:ascii="KG Blank Space Sketch" w:hAnsi="KG Blank Space Sketch" w:cs="RowdyDoodles"/>
                <w:b/>
                <w:bCs/>
                <w:sz w:val="40"/>
                <w:szCs w:val="40"/>
              </w:rPr>
              <w:t xml:space="preserve">.) </w:t>
            </w:r>
            <w:r w:rsidR="0035083F" w:rsidRPr="00FA5138">
              <w:rPr>
                <w:rFonts w:ascii="Rockwell" w:hAnsi="Rockwell"/>
                <w:noProof/>
                <w:sz w:val="40"/>
                <w:szCs w:val="40"/>
              </w:rPr>
              <w:drawing>
                <wp:inline distT="0" distB="0" distL="0" distR="0" wp14:anchorId="5C454C1C" wp14:editId="6985ADA1">
                  <wp:extent cx="2697480" cy="494788"/>
                  <wp:effectExtent l="0" t="0" r="762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649" cy="51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83F" w:rsidRDefault="003508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0D223F" w:rsidRDefault="000D223F" w:rsidP="00836278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  <w:p w:rsidR="0035083F" w:rsidRDefault="0035083F" w:rsidP="00836278">
            <w:pPr>
              <w:autoSpaceDE w:val="0"/>
              <w:autoSpaceDN w:val="0"/>
              <w:adjustRightInd w:val="0"/>
              <w:spacing w:after="20"/>
              <w:rPr>
                <w:rFonts w:ascii="Rockwell" w:hAnsi="Rockwell" w:cs="RowdyDoodles"/>
                <w:b/>
                <w:bCs/>
                <w:sz w:val="40"/>
                <w:szCs w:val="40"/>
              </w:rPr>
            </w:pPr>
          </w:p>
        </w:tc>
      </w:tr>
    </w:tbl>
    <w:p w:rsidR="0035083F" w:rsidRPr="000D223F" w:rsidRDefault="0035083F" w:rsidP="0035083F">
      <w:pPr>
        <w:jc w:val="center"/>
        <w:rPr>
          <w:rFonts w:ascii="KG Blank Space Sketch" w:hAnsi="KG Blank Space Sketch"/>
          <w:sz w:val="44"/>
          <w:szCs w:val="40"/>
        </w:rPr>
      </w:pPr>
      <w:r w:rsidRPr="000D223F">
        <w:rPr>
          <w:rFonts w:ascii="KG Blank Space Sketch" w:hAnsi="KG Blank Space Sketch"/>
          <w:sz w:val="44"/>
          <w:szCs w:val="40"/>
        </w:rPr>
        <w:t>Solving Equations with Logs</w:t>
      </w:r>
    </w:p>
    <w:p w:rsidR="00602070" w:rsidRPr="00602070" w:rsidRDefault="00602070" w:rsidP="00602070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RowdyDoodles"/>
          <w:b/>
          <w:bCs/>
          <w:i/>
          <w:sz w:val="30"/>
          <w:szCs w:val="30"/>
          <w:u w:val="single"/>
        </w:rPr>
      </w:pPr>
      <w:r w:rsidRPr="00602070">
        <w:rPr>
          <w:rFonts w:ascii="Century Gothic" w:hAnsi="Century Gothic" w:cs="RowdyDoodles"/>
          <w:bCs/>
          <w:i/>
          <w:sz w:val="30"/>
          <w:szCs w:val="30"/>
        </w:rPr>
        <w:t>Example: Solve. Round decimals to the hundredths place if necessary.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5434"/>
        <w:gridCol w:w="5434"/>
      </w:tblGrid>
      <w:tr w:rsidR="0035083F" w:rsidRPr="00FA5138" w:rsidTr="00836278">
        <w:trPr>
          <w:trHeight w:val="5030"/>
        </w:trPr>
        <w:tc>
          <w:tcPr>
            <w:tcW w:w="5434" w:type="dxa"/>
          </w:tcPr>
          <w:p w:rsidR="0035083F" w:rsidRPr="00FA5138" w:rsidRDefault="000D223F" w:rsidP="00602070">
            <w:pPr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KG Blank Space Sketch" w:hAnsi="KG Blank Space Sketch"/>
                <w:sz w:val="40"/>
                <w:szCs w:val="40"/>
              </w:rPr>
              <w:t>13</w:t>
            </w:r>
            <w:r w:rsidR="00602070">
              <w:rPr>
                <w:rFonts w:ascii="KG Blank Space Sketch" w:hAnsi="KG Blank Space Sketch"/>
                <w:sz w:val="40"/>
                <w:szCs w:val="40"/>
              </w:rPr>
              <w:t xml:space="preserve">.) </w:t>
            </w:r>
            <w:r w:rsidR="0035083F" w:rsidRPr="00FA5138">
              <w:rPr>
                <w:rFonts w:ascii="Rockwell" w:hAnsi="Rockwell"/>
                <w:noProof/>
                <w:sz w:val="40"/>
                <w:szCs w:val="40"/>
              </w:rPr>
              <w:drawing>
                <wp:inline distT="0" distB="0" distL="0" distR="0" wp14:anchorId="4862E310" wp14:editId="14ADB408">
                  <wp:extent cx="1153886" cy="415933"/>
                  <wp:effectExtent l="0" t="0" r="825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055" cy="43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</w:tcPr>
          <w:p w:rsidR="0035083F" w:rsidRPr="00FA5138" w:rsidRDefault="000D22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 w:cs="Arial"/>
                <w:color w:val="000000"/>
                <w:sz w:val="40"/>
                <w:szCs w:val="40"/>
              </w:rPr>
            </w:pPr>
            <w:r>
              <w:rPr>
                <w:rFonts w:ascii="KG Blank Space Sketch" w:hAnsi="KG Blank Space Sketch" w:cs="Arial"/>
                <w:color w:val="000000"/>
                <w:sz w:val="40"/>
                <w:szCs w:val="40"/>
              </w:rPr>
              <w:t>14</w:t>
            </w:r>
            <w:r w:rsidR="00602070">
              <w:rPr>
                <w:rFonts w:ascii="KG Blank Space Sketch" w:hAnsi="KG Blank Space Sketch" w:cs="Arial"/>
                <w:color w:val="000000"/>
                <w:sz w:val="40"/>
                <w:szCs w:val="40"/>
              </w:rPr>
              <w:t xml:space="preserve">.) </w:t>
            </w:r>
            <w:r w:rsidR="0035083F" w:rsidRPr="00FA5138">
              <w:rPr>
                <w:rFonts w:ascii="Rockwell" w:hAnsi="Rockwell" w:cs="Arial"/>
                <w:color w:val="000000"/>
                <w:sz w:val="40"/>
                <w:szCs w:val="40"/>
              </w:rPr>
              <w:t>log -m + 2 = 4</w:t>
            </w:r>
          </w:p>
          <w:p w:rsidR="0035083F" w:rsidRPr="00FA5138" w:rsidRDefault="0035083F" w:rsidP="00602070">
            <w:pPr>
              <w:rPr>
                <w:rFonts w:ascii="Rockwell" w:hAnsi="Rockwell"/>
                <w:sz w:val="40"/>
                <w:szCs w:val="40"/>
              </w:rPr>
            </w:pPr>
            <w:r w:rsidRPr="00FA5138">
              <w:rPr>
                <w:rFonts w:ascii="Rockwell" w:hAnsi="Rockwell"/>
                <w:noProof/>
                <w:sz w:val="40"/>
                <w:szCs w:val="40"/>
              </w:rPr>
              <w:t xml:space="preserve"> </w:t>
            </w:r>
          </w:p>
          <w:p w:rsidR="0035083F" w:rsidRPr="00FA5138" w:rsidRDefault="0035083F" w:rsidP="00602070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Pr="00FA5138" w:rsidRDefault="0035083F" w:rsidP="00602070">
            <w:pPr>
              <w:rPr>
                <w:rFonts w:ascii="Rockwell" w:hAnsi="Rockwell"/>
                <w:sz w:val="40"/>
                <w:szCs w:val="40"/>
              </w:rPr>
            </w:pP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/>
                <w:b/>
                <w:sz w:val="40"/>
                <w:szCs w:val="40"/>
              </w:rPr>
            </w:pP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/>
                <w:b/>
                <w:sz w:val="40"/>
                <w:szCs w:val="40"/>
              </w:rPr>
            </w:pP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/>
                <w:b/>
                <w:sz w:val="40"/>
                <w:szCs w:val="40"/>
              </w:rPr>
            </w:pP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/>
                <w:b/>
                <w:sz w:val="40"/>
                <w:szCs w:val="40"/>
              </w:rPr>
            </w:pP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/>
                <w:b/>
                <w:sz w:val="40"/>
                <w:szCs w:val="40"/>
              </w:rPr>
            </w:pPr>
          </w:p>
          <w:p w:rsidR="000D223F" w:rsidRDefault="000D22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/>
                <w:b/>
                <w:sz w:val="40"/>
                <w:szCs w:val="40"/>
              </w:rPr>
            </w:pPr>
          </w:p>
          <w:p w:rsidR="000D223F" w:rsidRDefault="000D22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/>
                <w:b/>
                <w:sz w:val="40"/>
                <w:szCs w:val="40"/>
              </w:rPr>
            </w:pPr>
          </w:p>
          <w:p w:rsidR="0035083F" w:rsidRPr="00FA5138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/>
                <w:b/>
                <w:sz w:val="40"/>
                <w:szCs w:val="40"/>
              </w:rPr>
            </w:pPr>
          </w:p>
        </w:tc>
      </w:tr>
      <w:tr w:rsidR="0035083F" w:rsidRPr="00FA5138" w:rsidTr="00836278">
        <w:trPr>
          <w:trHeight w:val="6140"/>
        </w:trPr>
        <w:tc>
          <w:tcPr>
            <w:tcW w:w="10868" w:type="dxa"/>
            <w:gridSpan w:val="2"/>
          </w:tcPr>
          <w:p w:rsidR="0035083F" w:rsidRPr="00FA5138" w:rsidRDefault="000D223F" w:rsidP="00602070">
            <w:pPr>
              <w:rPr>
                <w:rFonts w:ascii="Rockwell" w:hAnsi="Rockwell"/>
                <w:sz w:val="40"/>
                <w:szCs w:val="40"/>
              </w:rPr>
            </w:pPr>
            <w:r>
              <w:rPr>
                <w:rFonts w:ascii="KG Blank Space Sketch" w:hAnsi="KG Blank Space Sketch"/>
                <w:sz w:val="40"/>
                <w:szCs w:val="40"/>
              </w:rPr>
              <w:t>15</w:t>
            </w:r>
            <w:r w:rsidR="00602070">
              <w:rPr>
                <w:rFonts w:ascii="KG Blank Space Sketch" w:hAnsi="KG Blank Space Sketch"/>
                <w:sz w:val="40"/>
                <w:szCs w:val="40"/>
              </w:rPr>
              <w:t>.)</w:t>
            </w:r>
            <w:r w:rsidR="0035083F" w:rsidRPr="00FA5138">
              <w:rPr>
                <w:rFonts w:ascii="Rockwell" w:hAnsi="Rockwell"/>
                <w:noProof/>
                <w:sz w:val="40"/>
                <w:szCs w:val="40"/>
              </w:rPr>
              <w:drawing>
                <wp:inline distT="0" distB="0" distL="0" distR="0" wp14:anchorId="66E05ADD" wp14:editId="480AC6D2">
                  <wp:extent cx="2264228" cy="442782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74" cy="45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0D223F" w:rsidRDefault="000D22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0D223F" w:rsidRDefault="000D22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35083F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rPr>
                <w:rFonts w:ascii="Rockwell" w:hAnsi="Rockwell" w:cs="RowdyDoodles"/>
                <w:color w:val="000000"/>
                <w:sz w:val="40"/>
                <w:szCs w:val="40"/>
              </w:rPr>
            </w:pPr>
          </w:p>
          <w:p w:rsidR="0035083F" w:rsidRPr="00602070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odles"/>
                <w:color w:val="000000"/>
                <w:sz w:val="40"/>
                <w:szCs w:val="40"/>
              </w:rPr>
            </w:pPr>
          </w:p>
          <w:p w:rsidR="0035083F" w:rsidRPr="00602070" w:rsidRDefault="0035083F" w:rsidP="0060207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odles"/>
                <w:color w:val="000000"/>
                <w:sz w:val="40"/>
                <w:szCs w:val="40"/>
              </w:rPr>
            </w:pPr>
            <w:r w:rsidRPr="00602070">
              <w:rPr>
                <w:rFonts w:ascii="Century Gothic" w:hAnsi="Century Gothic" w:cs="RowdyDoodles"/>
                <w:color w:val="000000"/>
                <w:sz w:val="40"/>
                <w:szCs w:val="40"/>
              </w:rPr>
              <w:t>What can you conclude from this example?</w:t>
            </w:r>
          </w:p>
          <w:p w:rsidR="0035083F" w:rsidRPr="00FA5138" w:rsidRDefault="0035083F" w:rsidP="00602070">
            <w:pPr>
              <w:rPr>
                <w:rFonts w:ascii="Rockwell" w:hAnsi="Rockwell"/>
                <w:sz w:val="40"/>
                <w:szCs w:val="40"/>
              </w:rPr>
            </w:pPr>
          </w:p>
        </w:tc>
      </w:tr>
    </w:tbl>
    <w:p w:rsidR="0035083F" w:rsidRPr="0035083F" w:rsidRDefault="0035083F" w:rsidP="00901B89">
      <w:pPr>
        <w:rPr>
          <w:rFonts w:ascii="KG Blank Space Sketch" w:hAnsi="KG Blank Space Sketch"/>
        </w:rPr>
      </w:pPr>
      <w:bookmarkStart w:id="0" w:name="_GoBack"/>
      <w:bookmarkEnd w:id="0"/>
    </w:p>
    <w:sectPr w:rsidR="0035083F" w:rsidRPr="0035083F" w:rsidSect="00901B8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Jazz Ball">
    <w:panose1 w:val="02000506000000020004"/>
    <w:charset w:val="00"/>
    <w:family w:val="auto"/>
    <w:pitch w:val="variable"/>
    <w:sig w:usb0="80000203" w:usb1="5000205B" w:usb2="00000000" w:usb3="00000000" w:csb0="0000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wdyDoodl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89"/>
    <w:rsid w:val="00005A06"/>
    <w:rsid w:val="000B052C"/>
    <w:rsid w:val="000D223F"/>
    <w:rsid w:val="002459B8"/>
    <w:rsid w:val="002D37C2"/>
    <w:rsid w:val="003042BB"/>
    <w:rsid w:val="0035083F"/>
    <w:rsid w:val="00602070"/>
    <w:rsid w:val="00696391"/>
    <w:rsid w:val="008916CC"/>
    <w:rsid w:val="008B401F"/>
    <w:rsid w:val="00901B89"/>
    <w:rsid w:val="00904D2C"/>
    <w:rsid w:val="00B43A7C"/>
    <w:rsid w:val="00E13DFF"/>
    <w:rsid w:val="00E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38A0"/>
  <w15:chartTrackingRefBased/>
  <w15:docId w15:val="{54C75B53-6919-48C1-BD53-F6B68687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8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6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7</cp:revision>
  <cp:lastPrinted>2016-04-22T16:20:00Z</cp:lastPrinted>
  <dcterms:created xsi:type="dcterms:W3CDTF">2017-05-05T19:01:00Z</dcterms:created>
  <dcterms:modified xsi:type="dcterms:W3CDTF">2017-11-29T15:45:00Z</dcterms:modified>
</cp:coreProperties>
</file>