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bCs/>
          <w:sz w:val="40"/>
          <w:szCs w:val="40"/>
        </w:rPr>
      </w:pPr>
      <w:r w:rsidRPr="00E36461">
        <w:rPr>
          <w:rFonts w:ascii="Miss Smarty Pants" w:hAnsi="Miss Smarty Pants" w:cs="Miss Smarty Pants"/>
          <w:b/>
          <w:bCs/>
          <w:sz w:val="40"/>
          <w:szCs w:val="40"/>
        </w:rPr>
        <w:t>Polynomials can be classified in two ways:</w:t>
      </w:r>
      <w:bookmarkStart w:id="0" w:name="_GoBack"/>
      <w:bookmarkEnd w:id="0"/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(1) </w:t>
      </w:r>
      <w:proofErr w:type="gramStart"/>
      <w:r w:rsidRPr="00E36461">
        <w:rPr>
          <w:rFonts w:ascii="Century Gothic" w:hAnsi="Century Gothic" w:cs="Century Gothic"/>
          <w:sz w:val="40"/>
          <w:szCs w:val="40"/>
        </w:rPr>
        <w:t>by</w:t>
      </w:r>
      <w:proofErr w:type="gramEnd"/>
      <w:r w:rsidRPr="00E36461">
        <w:rPr>
          <w:rFonts w:ascii="Century Gothic" w:hAnsi="Century Gothic" w:cs="Century Gothic"/>
          <w:sz w:val="40"/>
          <w:szCs w:val="40"/>
        </w:rPr>
        <w:t xml:space="preserve"> </w:t>
      </w:r>
      <w:r w:rsidR="004239B4" w:rsidRPr="00E36461">
        <w:rPr>
          <w:rFonts w:ascii="Century Gothic" w:hAnsi="Century Gothic" w:cs="Century Gothic"/>
          <w:sz w:val="40"/>
          <w:szCs w:val="40"/>
        </w:rPr>
        <w:t>_________________________</w:t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(2) </w:t>
      </w:r>
      <w:proofErr w:type="gramStart"/>
      <w:r w:rsidRPr="00E36461">
        <w:rPr>
          <w:rFonts w:ascii="Century Gothic" w:hAnsi="Century Gothic" w:cs="Century Gothic"/>
          <w:sz w:val="40"/>
          <w:szCs w:val="40"/>
        </w:rPr>
        <w:t>by</w:t>
      </w:r>
      <w:proofErr w:type="gramEnd"/>
      <w:r w:rsidRPr="00E36461">
        <w:rPr>
          <w:rFonts w:ascii="Century Gothic" w:hAnsi="Century Gothic" w:cs="Century Gothic"/>
          <w:sz w:val="40"/>
          <w:szCs w:val="40"/>
        </w:rPr>
        <w:t xml:space="preserve"> </w:t>
      </w:r>
      <w:r w:rsidR="004239B4" w:rsidRPr="00E36461">
        <w:rPr>
          <w:rFonts w:ascii="Century Gothic" w:hAnsi="Century Gothic" w:cs="Century Gothic"/>
          <w:sz w:val="40"/>
          <w:szCs w:val="40"/>
        </w:rPr>
        <w:t>_________________________</w:t>
      </w:r>
      <w:r w:rsidR="00A21153" w:rsidRPr="00E36461">
        <w:rPr>
          <w:rFonts w:ascii="Century Gothic" w:hAnsi="Century Gothic" w:cs="Century Gothic"/>
          <w:sz w:val="40"/>
          <w:szCs w:val="40"/>
        </w:rPr>
        <w:t xml:space="preserve"> - </w:t>
      </w:r>
      <w:r w:rsidR="004239B4" w:rsidRPr="00E36461">
        <w:rPr>
          <w:rFonts w:ascii="Century Gothic" w:hAnsi="Century Gothic" w:cs="Century Gothic"/>
          <w:sz w:val="40"/>
          <w:szCs w:val="40"/>
        </w:rPr>
        <w:t>_________</w:t>
      </w:r>
      <w:r w:rsidR="00A21153" w:rsidRPr="00E36461">
        <w:rPr>
          <w:rFonts w:ascii="Century Gothic" w:hAnsi="Century Gothic" w:cs="Century Gothic"/>
          <w:sz w:val="40"/>
          <w:szCs w:val="40"/>
        </w:rPr>
        <w:t>_________</w:t>
      </w:r>
      <w:r w:rsidR="004239B4" w:rsidRPr="00E36461">
        <w:rPr>
          <w:rFonts w:ascii="Century Gothic" w:hAnsi="Century Gothic" w:cs="Century Gothic"/>
          <w:sz w:val="40"/>
          <w:szCs w:val="40"/>
        </w:rPr>
        <w:t>__</w:t>
      </w:r>
      <w:r w:rsidRPr="00E36461">
        <w:rPr>
          <w:rFonts w:ascii="Century Gothic" w:hAnsi="Century Gothic" w:cs="Century Gothic"/>
          <w:sz w:val="40"/>
          <w:szCs w:val="40"/>
        </w:rPr>
        <w:t xml:space="preserve"> </w:t>
      </w:r>
      <w:r w:rsidR="004239B4" w:rsidRPr="00E36461">
        <w:rPr>
          <w:rFonts w:ascii="Century Gothic" w:hAnsi="Century Gothic" w:cs="Century Gothic"/>
          <w:sz w:val="40"/>
          <w:szCs w:val="40"/>
        </w:rPr>
        <w:t>_______________________</w:t>
      </w:r>
      <w:r w:rsidRPr="00E36461">
        <w:rPr>
          <w:rFonts w:ascii="Century Gothic" w:hAnsi="Century Gothic" w:cs="Century Gothic"/>
          <w:sz w:val="40"/>
          <w:szCs w:val="40"/>
        </w:rPr>
        <w:t xml:space="preserve"> on a variable.</w:t>
      </w:r>
    </w:p>
    <w:p w:rsidR="004239B4" w:rsidRPr="00E36461" w:rsidRDefault="004239B4" w:rsidP="004239B4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sz w:val="40"/>
          <w:szCs w:val="40"/>
        </w:rPr>
      </w:pPr>
    </w:p>
    <w:p w:rsidR="00316498" w:rsidRPr="00E36461" w:rsidRDefault="00316498" w:rsidP="004239B4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sz w:val="40"/>
          <w:szCs w:val="40"/>
        </w:rPr>
      </w:pPr>
      <w:r w:rsidRPr="00E36461">
        <w:rPr>
          <w:rFonts w:ascii="Miss Smarty Pants" w:hAnsi="Miss Smarty Pants" w:cs="Miss Smarty Pants"/>
          <w:b/>
          <w:sz w:val="40"/>
          <w:szCs w:val="40"/>
        </w:rPr>
        <w:t xml:space="preserve">Classifying by </w:t>
      </w:r>
      <w:r w:rsidR="00A21153" w:rsidRPr="00E36461">
        <w:rPr>
          <w:rFonts w:ascii="Miss Smarty Pants" w:hAnsi="Miss Smarty Pants" w:cs="Miss Smarty Pants"/>
          <w:b/>
          <w:sz w:val="40"/>
          <w:szCs w:val="40"/>
        </w:rPr>
        <w:t xml:space="preserve">number of </w:t>
      </w:r>
      <w:r w:rsidRPr="00E36461">
        <w:rPr>
          <w:rFonts w:ascii="Miss Smarty Pants" w:hAnsi="Miss Smarty Pants" w:cs="Miss Smarty Pants"/>
          <w:b/>
          <w:sz w:val="40"/>
          <w:szCs w:val="40"/>
        </w:rPr>
        <w:t>terms...</w:t>
      </w:r>
    </w:p>
    <w:p w:rsidR="00316498" w:rsidRPr="00E36461" w:rsidRDefault="00A21153" w:rsidP="004239B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40"/>
          <w:szCs w:val="40"/>
        </w:rPr>
      </w:pPr>
      <w:r w:rsidRPr="00E36461">
        <w:rPr>
          <w:noProof/>
        </w:rPr>
        <w:drawing>
          <wp:inline distT="0" distB="0" distL="0" distR="0" wp14:anchorId="23C7CFFD" wp14:editId="5FE7D433">
            <wp:extent cx="6858000" cy="251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153" w:rsidRPr="00E36461" w:rsidRDefault="00A21153" w:rsidP="00316498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sz w:val="24"/>
          <w:szCs w:val="40"/>
        </w:rPr>
      </w:pP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sz w:val="40"/>
          <w:szCs w:val="40"/>
        </w:rPr>
      </w:pPr>
      <w:r w:rsidRPr="00E36461">
        <w:rPr>
          <w:rFonts w:ascii="Miss Smarty Pants" w:hAnsi="Miss Smarty Pants" w:cs="Miss Smarty Pants"/>
          <w:b/>
          <w:sz w:val="40"/>
          <w:szCs w:val="40"/>
        </w:rPr>
        <w:t>Classifying by degree...</w:t>
      </w:r>
    </w:p>
    <w:p w:rsidR="00316498" w:rsidRPr="00E36461" w:rsidRDefault="00A21153" w:rsidP="004239B4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40"/>
          <w:szCs w:val="40"/>
        </w:rPr>
      </w:pPr>
      <w:r w:rsidRPr="00E36461">
        <w:rPr>
          <w:noProof/>
        </w:rPr>
        <w:drawing>
          <wp:inline distT="0" distB="0" distL="0" distR="0" wp14:anchorId="0D515F33" wp14:editId="26108DE7">
            <wp:extent cx="6858000" cy="3012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98" w:rsidRPr="00E36461" w:rsidRDefault="00316498" w:rsidP="00EF68A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For degrees of 5 or higher, we just say </w:t>
      </w:r>
      <w:r w:rsidR="005674E6" w:rsidRPr="00E36461">
        <w:rPr>
          <w:rFonts w:ascii="Century Gothic" w:hAnsi="Century Gothic" w:cs="Century Gothic"/>
          <w:sz w:val="40"/>
          <w:szCs w:val="40"/>
        </w:rPr>
        <w:t>____</w:t>
      </w:r>
      <w:r w:rsidRPr="00E36461">
        <w:rPr>
          <w:rFonts w:ascii="Century Gothic" w:hAnsi="Century Gothic" w:cs="Century Gothic"/>
          <w:sz w:val="40"/>
          <w:szCs w:val="40"/>
        </w:rPr>
        <w:t xml:space="preserve"> degree or degree of </w:t>
      </w:r>
      <w:r w:rsidR="005674E6" w:rsidRPr="00E36461">
        <w:rPr>
          <w:rFonts w:ascii="Century Gothic" w:hAnsi="Century Gothic" w:cs="Century Gothic"/>
          <w:sz w:val="40"/>
          <w:szCs w:val="40"/>
        </w:rPr>
        <w:t>____</w:t>
      </w:r>
      <w:r w:rsidRPr="00E36461">
        <w:rPr>
          <w:rFonts w:ascii="Century Gothic" w:hAnsi="Century Gothic" w:cs="Century Gothic"/>
          <w:sz w:val="40"/>
          <w:szCs w:val="40"/>
        </w:rPr>
        <w:t>.</w:t>
      </w:r>
    </w:p>
    <w:p w:rsidR="00316498" w:rsidRPr="00E36461" w:rsidRDefault="00316498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bCs/>
          <w:sz w:val="40"/>
          <w:szCs w:val="40"/>
        </w:rPr>
      </w:pPr>
      <w:r w:rsidRPr="00E36461">
        <w:rPr>
          <w:rFonts w:ascii="Miss Smarty Pants" w:hAnsi="Miss Smarty Pants" w:cs="Miss Smarty Pants"/>
          <w:b/>
          <w:bCs/>
          <w:sz w:val="40"/>
          <w:szCs w:val="40"/>
        </w:rPr>
        <w:lastRenderedPageBreak/>
        <w:t>Does order matter?</w:t>
      </w:r>
    </w:p>
    <w:p w:rsidR="00316498" w:rsidRPr="00E36461" w:rsidRDefault="00316498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b/>
          <w:bCs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Yes! We always write polynomials in </w:t>
      </w:r>
      <w:r w:rsidR="005674E6" w:rsidRPr="00E36461">
        <w:rPr>
          <w:rFonts w:ascii="Century Gothic" w:hAnsi="Century Gothic" w:cs="Century Gothic"/>
          <w:b/>
          <w:bCs/>
          <w:sz w:val="40"/>
          <w:szCs w:val="40"/>
        </w:rPr>
        <w:t>______________________________________________</w:t>
      </w:r>
      <w:r w:rsidRPr="00E36461">
        <w:rPr>
          <w:rFonts w:ascii="Century Gothic" w:hAnsi="Century Gothic" w:cs="Century Gothic"/>
          <w:b/>
          <w:bCs/>
          <w:sz w:val="40"/>
          <w:szCs w:val="40"/>
        </w:rPr>
        <w:t>.</w:t>
      </w:r>
    </w:p>
    <w:p w:rsidR="005674E6" w:rsidRPr="00E36461" w:rsidRDefault="005674E6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bCs/>
          <w:sz w:val="40"/>
          <w:szCs w:val="40"/>
        </w:rPr>
      </w:pPr>
    </w:p>
    <w:p w:rsidR="00316498" w:rsidRPr="00E36461" w:rsidRDefault="00316498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bCs/>
          <w:sz w:val="40"/>
          <w:szCs w:val="40"/>
        </w:rPr>
      </w:pPr>
      <w:r w:rsidRPr="00E36461">
        <w:rPr>
          <w:rFonts w:ascii="Miss Smarty Pants" w:hAnsi="Miss Smarty Pants" w:cs="Miss Smarty Pants"/>
          <w:b/>
          <w:bCs/>
          <w:sz w:val="40"/>
          <w:szCs w:val="40"/>
        </w:rPr>
        <w:t>Adding Polynomials</w:t>
      </w:r>
    </w:p>
    <w:p w:rsidR="005674E6" w:rsidRPr="00E36461" w:rsidRDefault="00316498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Adding polynomials is as simple as </w:t>
      </w:r>
      <w:r w:rsidR="005674E6" w:rsidRPr="00E36461">
        <w:rPr>
          <w:rFonts w:ascii="Century Gothic" w:hAnsi="Century Gothic" w:cs="Century Gothic"/>
          <w:sz w:val="40"/>
          <w:szCs w:val="40"/>
        </w:rPr>
        <w:t>___________________</w:t>
      </w:r>
    </w:p>
    <w:p w:rsidR="00316498" w:rsidRPr="00E36461" w:rsidRDefault="005674E6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>____________________</w:t>
      </w:r>
      <w:r w:rsidR="00316498" w:rsidRPr="00E36461">
        <w:rPr>
          <w:rFonts w:ascii="Century Gothic" w:hAnsi="Century Gothic" w:cs="Century Gothic"/>
          <w:sz w:val="40"/>
          <w:szCs w:val="40"/>
        </w:rPr>
        <w:t xml:space="preserve">. Remember you do </w:t>
      </w:r>
      <w:r w:rsidRPr="00E36461">
        <w:rPr>
          <w:rFonts w:ascii="Century Gothic" w:hAnsi="Century Gothic" w:cs="Century Gothic"/>
          <w:sz w:val="40"/>
          <w:szCs w:val="40"/>
        </w:rPr>
        <w:t>______________</w:t>
      </w:r>
      <w:r w:rsidR="00316498" w:rsidRPr="00E36461">
        <w:rPr>
          <w:rFonts w:ascii="Century Gothic" w:hAnsi="Century Gothic" w:cs="Century Gothic"/>
          <w:sz w:val="40"/>
          <w:szCs w:val="40"/>
        </w:rPr>
        <w:t xml:space="preserve"> change the exponents!</w:t>
      </w:r>
    </w:p>
    <w:p w:rsidR="005674E6" w:rsidRPr="00E36461" w:rsidRDefault="005674E6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  <w:r w:rsidRPr="00E36461">
        <w:rPr>
          <w:rFonts w:ascii="Pupcat Rg" w:hAnsi="Pupcat Rg" w:cs="Pupcat"/>
          <w:b/>
          <w:bCs/>
          <w:sz w:val="40"/>
          <w:szCs w:val="40"/>
        </w:rPr>
        <w:t>Example # 1: Simplify completely.</w:t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  <w:r w:rsidRPr="00E36461">
        <w:rPr>
          <w:noProof/>
          <w:sz w:val="40"/>
          <w:szCs w:val="40"/>
        </w:rPr>
        <w:drawing>
          <wp:inline distT="0" distB="0" distL="0" distR="0" wp14:anchorId="2ACEB6D4" wp14:editId="3F7FA374">
            <wp:extent cx="2819400" cy="341983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3995" cy="34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4239B4" w:rsidRPr="00E36461" w:rsidRDefault="004239B4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5674E6" w:rsidRPr="00E36461" w:rsidRDefault="005674E6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5674E6" w:rsidRPr="00E36461" w:rsidRDefault="005674E6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bCs/>
          <w:sz w:val="40"/>
          <w:szCs w:val="40"/>
        </w:rPr>
      </w:pPr>
      <w:r w:rsidRPr="00E36461">
        <w:rPr>
          <w:rFonts w:ascii="Miss Smarty Pants" w:hAnsi="Miss Smarty Pants" w:cs="Miss Smarty Pants"/>
          <w:b/>
          <w:bCs/>
          <w:sz w:val="40"/>
          <w:szCs w:val="40"/>
        </w:rPr>
        <w:t>Subtracting Polynomials</w:t>
      </w:r>
    </w:p>
    <w:p w:rsidR="00316498" w:rsidRPr="00E36461" w:rsidRDefault="00316498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40"/>
          <w:szCs w:val="4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Distribute the </w:t>
      </w:r>
      <w:r w:rsidR="00A21153" w:rsidRPr="00E36461">
        <w:rPr>
          <w:rFonts w:ascii="Century Gothic" w:hAnsi="Century Gothic" w:cs="Century Gothic"/>
          <w:sz w:val="40"/>
          <w:szCs w:val="40"/>
        </w:rPr>
        <w:t>__________</w:t>
      </w:r>
      <w:r w:rsidRPr="00E36461">
        <w:rPr>
          <w:rFonts w:ascii="Century Gothic" w:hAnsi="Century Gothic" w:cs="Century Gothic"/>
          <w:sz w:val="40"/>
          <w:szCs w:val="40"/>
        </w:rPr>
        <w:t xml:space="preserve"> sign, then combine like terms. Remember you do </w:t>
      </w:r>
      <w:r w:rsidR="00A21153" w:rsidRPr="00E36461">
        <w:rPr>
          <w:rFonts w:ascii="Century Gothic" w:hAnsi="Century Gothic" w:cs="Century Gothic"/>
          <w:sz w:val="40"/>
          <w:szCs w:val="40"/>
        </w:rPr>
        <w:t>__________ change the exponents!</w:t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  <w:r w:rsidRPr="00E36461">
        <w:rPr>
          <w:rFonts w:ascii="Pupcat Rg" w:hAnsi="Pupcat Rg" w:cs="Pupcat"/>
          <w:b/>
          <w:bCs/>
          <w:sz w:val="40"/>
          <w:szCs w:val="40"/>
        </w:rPr>
        <w:t>Example # 2: Simplify completely.</w:t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  <w:r w:rsidRPr="00E36461">
        <w:rPr>
          <w:noProof/>
          <w:sz w:val="40"/>
          <w:szCs w:val="40"/>
        </w:rPr>
        <w:drawing>
          <wp:inline distT="0" distB="0" distL="0" distR="0" wp14:anchorId="6ACBE20D" wp14:editId="1276A029">
            <wp:extent cx="2895600" cy="39975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051" cy="40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A21153" w:rsidRPr="00E36461" w:rsidRDefault="00A21153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4239B4" w:rsidRPr="00E36461" w:rsidRDefault="004239B4" w:rsidP="00316498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jc w:val="center"/>
        <w:rPr>
          <w:rFonts w:ascii="Miss Smarty Pants" w:hAnsi="Miss Smarty Pants" w:cs="Miss Smarty Pants"/>
          <w:b/>
          <w:sz w:val="40"/>
          <w:szCs w:val="40"/>
        </w:rPr>
      </w:pPr>
      <w:r w:rsidRPr="00E36461">
        <w:rPr>
          <w:rFonts w:ascii="Miss Smarty Pants" w:hAnsi="Miss Smarty Pants" w:cs="Miss Smarty Pants"/>
          <w:b/>
          <w:sz w:val="40"/>
          <w:szCs w:val="40"/>
        </w:rPr>
        <w:lastRenderedPageBreak/>
        <w:t>Multiplying Polynomials</w:t>
      </w:r>
    </w:p>
    <w:p w:rsidR="00A21153" w:rsidRPr="00E36461" w:rsidRDefault="00316498" w:rsidP="00A21153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Century Gothic"/>
          <w:sz w:val="100"/>
          <w:szCs w:val="100"/>
        </w:rPr>
      </w:pPr>
      <w:r w:rsidRPr="00E36461">
        <w:rPr>
          <w:rFonts w:ascii="Century Gothic" w:hAnsi="Century Gothic" w:cs="Century Gothic"/>
          <w:sz w:val="40"/>
          <w:szCs w:val="40"/>
        </w:rPr>
        <w:t xml:space="preserve">Multiply the </w:t>
      </w:r>
      <w:r w:rsidR="005674E6" w:rsidRPr="00E36461">
        <w:rPr>
          <w:rFonts w:ascii="Century Gothic" w:hAnsi="Century Gothic" w:cs="Century Gothic"/>
          <w:sz w:val="40"/>
          <w:szCs w:val="40"/>
        </w:rPr>
        <w:t>_______________________</w:t>
      </w:r>
      <w:r w:rsidRPr="00E36461">
        <w:rPr>
          <w:rFonts w:ascii="Century Gothic" w:hAnsi="Century Gothic" w:cs="Century Gothic"/>
          <w:sz w:val="40"/>
          <w:szCs w:val="40"/>
        </w:rPr>
        <w:t xml:space="preserve"> and </w:t>
      </w:r>
      <w:r w:rsidR="005674E6" w:rsidRPr="00E36461">
        <w:rPr>
          <w:rFonts w:ascii="Century Gothic" w:hAnsi="Century Gothic" w:cs="Century Gothic"/>
          <w:sz w:val="40"/>
          <w:szCs w:val="40"/>
        </w:rPr>
        <w:t>_____________</w:t>
      </w:r>
      <w:r w:rsidRPr="00E36461">
        <w:rPr>
          <w:rFonts w:ascii="Century Gothic" w:hAnsi="Century Gothic" w:cs="Century Gothic"/>
          <w:sz w:val="40"/>
          <w:szCs w:val="40"/>
        </w:rPr>
        <w:t xml:space="preserve"> the exponents when multiplying like </w:t>
      </w:r>
      <w:r w:rsidR="005674E6" w:rsidRPr="00E36461">
        <w:rPr>
          <w:rFonts w:ascii="Century Gothic" w:hAnsi="Century Gothic" w:cs="Century Gothic"/>
          <w:sz w:val="40"/>
          <w:szCs w:val="40"/>
        </w:rPr>
        <w:t>__________________</w:t>
      </w:r>
      <w:r w:rsidRPr="00E36461">
        <w:rPr>
          <w:rFonts w:ascii="Century Gothic" w:hAnsi="Century Gothic" w:cs="Century Gothic"/>
          <w:sz w:val="40"/>
          <w:szCs w:val="40"/>
        </w:rPr>
        <w:t xml:space="preserve">. If the variables are different, write them next to one another in </w:t>
      </w:r>
      <w:r w:rsidR="005674E6" w:rsidRPr="00E36461">
        <w:rPr>
          <w:rFonts w:ascii="Century Gothic" w:hAnsi="Century Gothic" w:cs="Century Gothic"/>
          <w:sz w:val="40"/>
          <w:szCs w:val="40"/>
        </w:rPr>
        <w:t>_____________________________________</w:t>
      </w:r>
      <w:r w:rsidR="00BB4CB4" w:rsidRPr="00E36461">
        <w:rPr>
          <w:rFonts w:ascii="Century Gothic" w:hAnsi="Century Gothic" w:cs="Century Gothic"/>
          <w:sz w:val="40"/>
          <w:szCs w:val="40"/>
        </w:rPr>
        <w:t xml:space="preserve"> order.</w:t>
      </w:r>
      <w:r w:rsidR="00A21153" w:rsidRPr="00E36461">
        <w:rPr>
          <w:rFonts w:ascii="Century Gothic" w:hAnsi="Century Gothic" w:cs="Century Gothic"/>
          <w:sz w:val="40"/>
          <w:szCs w:val="40"/>
        </w:rPr>
        <w:t xml:space="preserve"> </w:t>
      </w:r>
      <w:r w:rsidR="00A21153" w:rsidRPr="00E36461">
        <w:rPr>
          <w:rFonts w:ascii="Century Gothic" w:hAnsi="Century Gothic" w:cs="Century Gothic"/>
          <w:sz w:val="40"/>
          <w:szCs w:val="28"/>
        </w:rPr>
        <w:t xml:space="preserve">If the bases are </w:t>
      </w:r>
      <w:r w:rsidR="00A21153" w:rsidRPr="00E36461">
        <w:rPr>
          <w:rFonts w:ascii="Century Gothic" w:hAnsi="Century Gothic" w:cs="Century Gothic"/>
          <w:b/>
          <w:bCs/>
          <w:sz w:val="40"/>
          <w:szCs w:val="28"/>
        </w:rPr>
        <w:t>____________________</w:t>
      </w:r>
      <w:r w:rsidR="00A21153" w:rsidRPr="00E36461">
        <w:rPr>
          <w:rFonts w:ascii="Century Gothic" w:hAnsi="Century Gothic" w:cs="Century Gothic"/>
          <w:sz w:val="40"/>
          <w:szCs w:val="28"/>
        </w:rPr>
        <w:t>, write them in alphabetical order.</w:t>
      </w:r>
      <w:r w:rsidR="00A21153" w:rsidRPr="00E36461">
        <w:rPr>
          <w:rFonts w:ascii="Century Gothic" w:hAnsi="Century Gothic" w:cs="Century Gothic"/>
          <w:sz w:val="180"/>
          <w:szCs w:val="100"/>
        </w:rPr>
        <w:t xml:space="preserve"> </w:t>
      </w:r>
    </w:p>
    <w:p w:rsidR="00BB4CB4" w:rsidRPr="00E36461" w:rsidRDefault="00BB4CB4" w:rsidP="00BB4CB4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</w:p>
    <w:p w:rsidR="00BB4CB4" w:rsidRPr="00E36461" w:rsidRDefault="00BB4CB4" w:rsidP="00BB4CB4">
      <w:pPr>
        <w:autoSpaceDE w:val="0"/>
        <w:autoSpaceDN w:val="0"/>
        <w:adjustRightInd w:val="0"/>
        <w:spacing w:after="30" w:line="276" w:lineRule="auto"/>
        <w:rPr>
          <w:rFonts w:ascii="Pupcat Rg" w:hAnsi="Pupcat Rg" w:cs="Pupcat"/>
          <w:b/>
          <w:bCs/>
          <w:sz w:val="40"/>
          <w:szCs w:val="40"/>
        </w:rPr>
      </w:pPr>
      <w:r w:rsidRPr="00E36461">
        <w:rPr>
          <w:rFonts w:ascii="Pupcat Rg" w:hAnsi="Pupcat Rg" w:cs="Pupcat"/>
          <w:b/>
          <w:bCs/>
          <w:sz w:val="40"/>
          <w:szCs w:val="40"/>
        </w:rPr>
        <w:t>Example # 3: Simplify completely.</w:t>
      </w: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5484"/>
        <w:gridCol w:w="5484"/>
      </w:tblGrid>
      <w:tr w:rsidR="00E36461" w:rsidRPr="00E36461" w:rsidTr="004239B4">
        <w:trPr>
          <w:trHeight w:val="6467"/>
        </w:trPr>
        <w:tc>
          <w:tcPr>
            <w:tcW w:w="5484" w:type="dxa"/>
          </w:tcPr>
          <w:p w:rsidR="00BB4CB4" w:rsidRPr="00E36461" w:rsidRDefault="00BB4CB4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  <w:r w:rsidRPr="00E36461">
              <w:rPr>
                <w:noProof/>
                <w:sz w:val="40"/>
                <w:szCs w:val="40"/>
              </w:rPr>
              <w:drawing>
                <wp:inline distT="0" distB="0" distL="0" distR="0" wp14:anchorId="26CA3B0F" wp14:editId="752B9FBF">
                  <wp:extent cx="3128332" cy="571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041" cy="59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4" w:type="dxa"/>
          </w:tcPr>
          <w:p w:rsidR="00BB4CB4" w:rsidRPr="00E36461" w:rsidRDefault="00BB4CB4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  <w:r w:rsidRPr="00E36461">
              <w:rPr>
                <w:noProof/>
                <w:sz w:val="40"/>
                <w:szCs w:val="40"/>
              </w:rPr>
              <w:drawing>
                <wp:inline distT="0" distB="0" distL="0" distR="0" wp14:anchorId="2E115628" wp14:editId="031F5008">
                  <wp:extent cx="2853152" cy="520700"/>
                  <wp:effectExtent l="0" t="0" r="444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001" cy="593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</w:tc>
      </w:tr>
      <w:tr w:rsidR="00E36461" w:rsidRPr="00E36461" w:rsidTr="004239B4">
        <w:trPr>
          <w:trHeight w:val="7055"/>
        </w:trPr>
        <w:tc>
          <w:tcPr>
            <w:tcW w:w="5484" w:type="dxa"/>
          </w:tcPr>
          <w:p w:rsidR="00BB4CB4" w:rsidRPr="00E36461" w:rsidRDefault="00A2115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  <w:r w:rsidRPr="00E36461">
              <w:rPr>
                <w:noProof/>
                <w:sz w:val="72"/>
                <w:szCs w:val="40"/>
              </w:rPr>
              <w:lastRenderedPageBreak/>
              <w:t xml:space="preserve">(c) </w:t>
            </w:r>
            <w:r w:rsidRPr="00E36461">
              <w:rPr>
                <w:noProof/>
                <w:position w:val="-10"/>
                <w:sz w:val="72"/>
                <w:szCs w:val="40"/>
              </w:rPr>
              <w:object w:dxaOrig="8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6.9pt;height:39.7pt" o:ole="">
                  <v:imagedata r:id="rId11" o:title=""/>
                </v:shape>
                <o:OLEObject Type="Embed" ProgID="Equation.DSMT4" ShapeID="_x0000_i1026" DrawAspect="Content" ObjectID="_1564908630" r:id="rId12"/>
              </w:object>
            </w:r>
          </w:p>
        </w:tc>
        <w:bookmarkStart w:id="1" w:name="OLE_LINK1"/>
        <w:bookmarkStart w:id="2" w:name="OLE_LINK2"/>
        <w:tc>
          <w:tcPr>
            <w:tcW w:w="5484" w:type="dxa"/>
          </w:tcPr>
          <w:p w:rsidR="00BB4CB4" w:rsidRPr="00E36461" w:rsidRDefault="004239B4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  <w:r w:rsidRPr="00E36461">
              <w:rPr>
                <w:rFonts w:ascii="Pupcat Rg" w:hAnsi="Pupcat Rg" w:cs="Pupcat"/>
                <w:b/>
                <w:bCs/>
                <w:position w:val="-10"/>
                <w:sz w:val="40"/>
                <w:szCs w:val="40"/>
              </w:rPr>
              <w:object w:dxaOrig="2240" w:dyaOrig="360">
                <v:shape id="_x0000_i1025" type="#_x0000_t75" style="width:258.2pt;height:42.2pt" o:ole="">
                  <v:imagedata r:id="rId13" o:title=""/>
                </v:shape>
                <o:OLEObject Type="Embed" ProgID="Equation.DSMT4" ShapeID="_x0000_i1025" DrawAspect="Content" ObjectID="_1564908631" r:id="rId14"/>
              </w:object>
            </w:r>
            <w:bookmarkEnd w:id="1"/>
            <w:bookmarkEnd w:id="2"/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  <w:p w:rsidR="00EF68A3" w:rsidRPr="00E36461" w:rsidRDefault="00EF68A3" w:rsidP="00BB4CB4">
            <w:pPr>
              <w:autoSpaceDE w:val="0"/>
              <w:autoSpaceDN w:val="0"/>
              <w:adjustRightInd w:val="0"/>
              <w:spacing w:after="30" w:line="276" w:lineRule="auto"/>
              <w:rPr>
                <w:rFonts w:ascii="Pupcat Rg" w:hAnsi="Pupcat Rg" w:cs="Pupcat"/>
                <w:b/>
                <w:bCs/>
                <w:sz w:val="40"/>
                <w:szCs w:val="40"/>
              </w:rPr>
            </w:pPr>
          </w:p>
        </w:tc>
      </w:tr>
    </w:tbl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sz w:val="40"/>
          <w:szCs w:val="40"/>
        </w:rPr>
      </w:pP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sz w:val="40"/>
          <w:szCs w:val="40"/>
        </w:rPr>
      </w:pPr>
    </w:p>
    <w:p w:rsidR="00316498" w:rsidRPr="00E36461" w:rsidRDefault="00316498" w:rsidP="00316498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Century Gothic"/>
          <w:sz w:val="40"/>
          <w:szCs w:val="40"/>
        </w:rPr>
      </w:pPr>
    </w:p>
    <w:p w:rsidR="00FB7FBE" w:rsidRPr="00E36461" w:rsidRDefault="00FB7FBE">
      <w:pPr>
        <w:rPr>
          <w:sz w:val="40"/>
          <w:szCs w:val="40"/>
        </w:rPr>
      </w:pPr>
    </w:p>
    <w:sectPr w:rsidR="00FB7FBE" w:rsidRPr="00E36461" w:rsidSect="0031649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s Smarty Pants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pcat Rg">
    <w:panose1 w:val="04010506000000020004"/>
    <w:charset w:val="00"/>
    <w:family w:val="decorative"/>
    <w:pitch w:val="variable"/>
    <w:sig w:usb0="A000006F" w:usb1="1000001B" w:usb2="00000000" w:usb3="00000000" w:csb0="00000083" w:csb1="00000000"/>
  </w:font>
  <w:font w:name="Pupcat">
    <w:altName w:val="Times New Roman"/>
    <w:charset w:val="00"/>
    <w:family w:val="auto"/>
    <w:pitch w:val="variable"/>
    <w:sig w:usb0="00000003" w:usb1="0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CCE6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98"/>
    <w:rsid w:val="00316498"/>
    <w:rsid w:val="004239B4"/>
    <w:rsid w:val="005674E6"/>
    <w:rsid w:val="00A21153"/>
    <w:rsid w:val="00BB4CB4"/>
    <w:rsid w:val="00D02265"/>
    <w:rsid w:val="00E36461"/>
    <w:rsid w:val="00E80EBC"/>
    <w:rsid w:val="00EF68A3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DDFA"/>
  <w15:chartTrackingRefBased/>
  <w15:docId w15:val="{50F996D9-B79C-4511-8C7E-009050DF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498"/>
    <w:pPr>
      <w:ind w:left="720"/>
      <w:contextualSpacing/>
    </w:pPr>
  </w:style>
  <w:style w:type="table" w:styleId="TableGrid">
    <w:name w:val="Table Grid"/>
    <w:basedOn w:val="TableNormal"/>
    <w:uiPriority w:val="39"/>
    <w:rsid w:val="00BB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4</cp:revision>
  <cp:lastPrinted>2017-08-22T15:50:00Z</cp:lastPrinted>
  <dcterms:created xsi:type="dcterms:W3CDTF">2016-02-10T18:13:00Z</dcterms:created>
  <dcterms:modified xsi:type="dcterms:W3CDTF">2017-08-22T15:50:00Z</dcterms:modified>
</cp:coreProperties>
</file>