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  <w:bookmarkStart w:id="0" w:name="OLE_LINK1"/>
      <w:bookmarkStart w:id="1" w:name="OLE_LINK2"/>
      <w:bookmarkStart w:id="2" w:name="OLE_LINK3"/>
      <w:bookmarkStart w:id="3" w:name="OLE_LINK4"/>
      <w:r w:rsidRPr="005A355C">
        <w:rPr>
          <w:rFonts w:ascii="Pupcat Rg" w:hAnsi="Pupcat Rg" w:cs="Pupcat Rg"/>
          <w:b/>
          <w:bCs/>
          <w:sz w:val="60"/>
          <w:szCs w:val="60"/>
        </w:rPr>
        <w:t>How do we multiply several polynomials together?</w:t>
      </w:r>
    </w:p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Cs/>
          <w:sz w:val="60"/>
          <w:szCs w:val="60"/>
        </w:rPr>
      </w:pPr>
      <w:r w:rsidRPr="005A355C">
        <w:rPr>
          <w:rFonts w:ascii="Pupcat Rg" w:hAnsi="Pupcat Rg" w:cs="Pupcat Rg"/>
          <w:bCs/>
          <w:sz w:val="60"/>
          <w:szCs w:val="60"/>
        </w:rPr>
        <w:t xml:space="preserve">Multiply </w:t>
      </w:r>
      <w:r w:rsidR="0058182F" w:rsidRPr="005A355C">
        <w:rPr>
          <w:rFonts w:ascii="Pupcat Rg" w:hAnsi="Pupcat Rg" w:cs="Pupcat Rg"/>
          <w:b/>
          <w:bCs/>
          <w:sz w:val="60"/>
          <w:szCs w:val="60"/>
        </w:rPr>
        <w:t>_________</w:t>
      </w:r>
      <w:r w:rsidRPr="005A355C">
        <w:rPr>
          <w:rFonts w:ascii="Pupcat Rg" w:hAnsi="Pupcat Rg" w:cs="Pupcat Rg"/>
          <w:bCs/>
          <w:sz w:val="60"/>
          <w:szCs w:val="60"/>
        </w:rPr>
        <w:t xml:space="preserve"> polynomials together at a time. Remember that the order does </w:t>
      </w:r>
      <w:r w:rsidR="0058182F" w:rsidRPr="005A355C">
        <w:rPr>
          <w:rFonts w:ascii="Pupcat Rg" w:hAnsi="Pupcat Rg" w:cs="Pupcat Rg"/>
          <w:b/>
          <w:bCs/>
          <w:sz w:val="60"/>
          <w:szCs w:val="60"/>
        </w:rPr>
        <w:t>__________</w:t>
      </w:r>
      <w:r w:rsidRPr="005A355C">
        <w:rPr>
          <w:rFonts w:ascii="Pupcat Rg" w:hAnsi="Pupcat Rg" w:cs="Pupcat Rg"/>
          <w:bCs/>
          <w:sz w:val="60"/>
          <w:szCs w:val="60"/>
        </w:rPr>
        <w:t xml:space="preserve"> matter…so group them however you’d like!</w:t>
      </w:r>
    </w:p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28"/>
          <w:szCs w:val="60"/>
        </w:rPr>
      </w:pPr>
      <w:r w:rsidRPr="005A355C">
        <w:rPr>
          <w:rFonts w:ascii="Pupcat Rg" w:hAnsi="Pupcat Rg" w:cs="Pupcat Rg"/>
          <w:b/>
          <w:bCs/>
          <w:sz w:val="60"/>
          <w:szCs w:val="60"/>
        </w:rPr>
        <w:t>Example: simplify completely</w:t>
      </w:r>
    </w:p>
    <w:bookmarkStart w:id="4" w:name="OLE_LINK5"/>
    <w:bookmarkStart w:id="5" w:name="OLE_LINK6"/>
    <w:bookmarkEnd w:id="2"/>
    <w:bookmarkEnd w:id="3"/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28"/>
          <w:szCs w:val="60"/>
        </w:rPr>
      </w:pPr>
      <w:r w:rsidRPr="005A355C">
        <w:rPr>
          <w:rFonts w:ascii="Pupcat Rg" w:hAnsi="Pupcat Rg" w:cs="Pupcat Rg"/>
          <w:b/>
          <w:bCs/>
          <w:position w:val="-10"/>
          <w:sz w:val="28"/>
          <w:szCs w:val="60"/>
        </w:rPr>
        <w:object w:dxaOrig="1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3.8pt;height:29.8pt" o:ole="">
            <v:imagedata r:id="rId4" o:title=""/>
          </v:shape>
          <o:OLEObject Type="Embed" ProgID="Equation.DSMT4" ShapeID="_x0000_i1031" DrawAspect="Content" ObjectID="_1564992663" r:id="rId5"/>
        </w:object>
      </w:r>
      <w:bookmarkEnd w:id="4"/>
      <w:bookmarkEnd w:id="5"/>
    </w:p>
    <w:bookmarkEnd w:id="0"/>
    <w:bookmarkEnd w:id="1"/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28"/>
          <w:szCs w:val="60"/>
        </w:rPr>
      </w:pPr>
      <w:r w:rsidRPr="005A355C">
        <w:rPr>
          <w:rFonts w:ascii="Pupcat Rg" w:hAnsi="Pupcat Rg" w:cs="Pupcat Rg"/>
          <w:b/>
          <w:bCs/>
          <w:sz w:val="60"/>
          <w:szCs w:val="60"/>
        </w:rPr>
        <w:lastRenderedPageBreak/>
        <w:t>Example: simplify completely</w:t>
      </w:r>
    </w:p>
    <w:bookmarkStart w:id="6" w:name="OLE_LINK7"/>
    <w:bookmarkStart w:id="7" w:name="OLE_LINK8"/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28"/>
          <w:szCs w:val="60"/>
        </w:rPr>
      </w:pPr>
      <w:r w:rsidRPr="005A355C">
        <w:rPr>
          <w:rFonts w:ascii="Pupcat Rg" w:hAnsi="Pupcat Rg" w:cs="Pupcat Rg"/>
          <w:b/>
          <w:bCs/>
          <w:position w:val="-10"/>
          <w:sz w:val="28"/>
          <w:szCs w:val="60"/>
        </w:rPr>
        <w:object w:dxaOrig="3420" w:dyaOrig="360">
          <v:shape id="_x0000_i1046" type="#_x0000_t75" style="width:315.3pt;height:32.3pt" o:ole="">
            <v:imagedata r:id="rId6" o:title=""/>
          </v:shape>
          <o:OLEObject Type="Embed" ProgID="Equation.DSMT4" ShapeID="_x0000_i1046" DrawAspect="Content" ObjectID="_1564992664" r:id="rId7"/>
        </w:object>
      </w:r>
      <w:bookmarkEnd w:id="6"/>
      <w:bookmarkEnd w:id="7"/>
    </w:p>
    <w:p w:rsidR="00032041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Pr="005A355C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28"/>
          <w:szCs w:val="60"/>
        </w:rPr>
      </w:pPr>
      <w:r w:rsidRPr="005A355C">
        <w:rPr>
          <w:rFonts w:ascii="Pupcat Rg" w:hAnsi="Pupcat Rg" w:cs="Pupcat Rg"/>
          <w:b/>
          <w:bCs/>
          <w:sz w:val="60"/>
          <w:szCs w:val="60"/>
        </w:rPr>
        <w:t>Example: simplify completely</w:t>
      </w:r>
    </w:p>
    <w:bookmarkStart w:id="8" w:name="OLE_LINK9"/>
    <w:bookmarkStart w:id="9" w:name="OLE_LINK10"/>
    <w:bookmarkStart w:id="10" w:name="OLE_LINK15"/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28"/>
          <w:szCs w:val="60"/>
        </w:rPr>
      </w:pPr>
      <w:r w:rsidRPr="005A355C">
        <w:rPr>
          <w:rFonts w:ascii="Pupcat Rg" w:hAnsi="Pupcat Rg" w:cs="Pupcat Rg"/>
          <w:b/>
          <w:bCs/>
          <w:position w:val="-10"/>
          <w:sz w:val="28"/>
          <w:szCs w:val="60"/>
        </w:rPr>
        <w:object w:dxaOrig="780" w:dyaOrig="360">
          <v:shape id="_x0000_i1043" type="#_x0000_t75" style="width:1in;height:32.3pt" o:ole="">
            <v:imagedata r:id="rId8" o:title=""/>
          </v:shape>
          <o:OLEObject Type="Embed" ProgID="Equation.DSMT4" ShapeID="_x0000_i1043" DrawAspect="Content" ObjectID="_1564992665" r:id="rId9"/>
        </w:object>
      </w:r>
      <w:bookmarkEnd w:id="8"/>
      <w:bookmarkEnd w:id="9"/>
      <w:bookmarkEnd w:id="10"/>
    </w:p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Pr="005A355C" w:rsidRDefault="00CA1F0D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58182F" w:rsidRPr="005A355C" w:rsidRDefault="0058182F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1B1217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48"/>
          <w:szCs w:val="60"/>
        </w:rPr>
      </w:pPr>
      <w:bookmarkStart w:id="11" w:name="OLE_LINK11"/>
      <w:bookmarkStart w:id="12" w:name="OLE_LINK12"/>
      <w:r w:rsidRPr="001B1217">
        <w:rPr>
          <w:rFonts w:ascii="Pupcat Rg" w:hAnsi="Pupcat Rg" w:cs="Pupcat Rg"/>
          <w:b/>
          <w:bCs/>
          <w:sz w:val="48"/>
          <w:szCs w:val="60"/>
        </w:rPr>
        <w:t>Is there a “faster” way to multiply any of these????</w:t>
      </w:r>
    </w:p>
    <w:p w:rsidR="00032041" w:rsidRPr="001B1217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Cs/>
          <w:sz w:val="48"/>
          <w:szCs w:val="60"/>
        </w:rPr>
      </w:pPr>
      <w:r w:rsidRPr="001B1217">
        <w:rPr>
          <w:rFonts w:ascii="Pupcat Rg" w:hAnsi="Pupcat Rg" w:cs="Pupcat Rg"/>
          <w:bCs/>
          <w:sz w:val="48"/>
          <w:szCs w:val="60"/>
        </w:rPr>
        <w:t xml:space="preserve">Yes! We can use </w:t>
      </w:r>
      <w:r w:rsidR="0058182F" w:rsidRPr="001B1217">
        <w:rPr>
          <w:rFonts w:ascii="Pupcat Rg" w:hAnsi="Pupcat Rg" w:cs="Pupcat Rg"/>
          <w:b/>
          <w:bCs/>
          <w:sz w:val="48"/>
          <w:szCs w:val="60"/>
        </w:rPr>
        <w:t>______________________________________________</w:t>
      </w:r>
      <w:r w:rsidRPr="001B1217">
        <w:rPr>
          <w:rFonts w:ascii="Pupcat Rg" w:hAnsi="Pupcat Rg" w:cs="Pupcat Rg"/>
          <w:bCs/>
          <w:sz w:val="48"/>
          <w:szCs w:val="60"/>
        </w:rPr>
        <w:t xml:space="preserve"> to multiply binomials a bit faster.</w:t>
      </w:r>
    </w:p>
    <w:p w:rsidR="00032041" w:rsidRPr="001B1217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Cs/>
          <w:sz w:val="48"/>
          <w:szCs w:val="60"/>
        </w:rPr>
      </w:pPr>
    </w:p>
    <w:bookmarkEnd w:id="11"/>
    <w:bookmarkEnd w:id="12"/>
    <w:p w:rsidR="00CB5730" w:rsidRPr="001B1217" w:rsidRDefault="0058182F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Cs/>
          <w:sz w:val="48"/>
          <w:szCs w:val="60"/>
        </w:rPr>
      </w:pPr>
      <w:r w:rsidRPr="001B1217">
        <w:rPr>
          <w:rFonts w:ascii="Pupcat Rg" w:hAnsi="Pupcat Rg" w:cs="Pupcat Rg"/>
          <w:bCs/>
          <w:sz w:val="48"/>
          <w:szCs w:val="60"/>
        </w:rPr>
        <w:t xml:space="preserve">The Binomial Expansion Theorem is </w:t>
      </w:r>
    </w:p>
    <w:p w:rsidR="00CB5730" w:rsidRPr="001B1217" w:rsidRDefault="00CB5730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Cs/>
          <w:sz w:val="48"/>
          <w:szCs w:val="60"/>
        </w:rPr>
      </w:pPr>
      <w:r w:rsidRPr="001B1217">
        <w:rPr>
          <w:rFonts w:ascii="Pupcat Rg" w:hAnsi="Pupcat Rg" w:cs="Pupcat Rg"/>
          <w:bCs/>
          <w:sz w:val="48"/>
          <w:szCs w:val="60"/>
        </w:rPr>
        <w:t>Use</w:t>
      </w:r>
      <w:r w:rsidR="0058182F" w:rsidRPr="001B1217">
        <w:rPr>
          <w:rFonts w:ascii="Pupcat Rg" w:hAnsi="Pupcat Rg" w:cs="Pupcat Rg"/>
          <w:bCs/>
          <w:sz w:val="48"/>
          <w:szCs w:val="60"/>
        </w:rPr>
        <w:t>d</w:t>
      </w:r>
      <w:r w:rsidRPr="001B1217">
        <w:rPr>
          <w:rFonts w:ascii="Pupcat Rg" w:hAnsi="Pupcat Rg" w:cs="Pupcat Rg"/>
          <w:bCs/>
          <w:sz w:val="48"/>
          <w:szCs w:val="60"/>
        </w:rPr>
        <w:t xml:space="preserve"> to expand binomials of the form _______.</w:t>
      </w:r>
    </w:p>
    <w:p w:rsidR="0058182F" w:rsidRPr="001B1217" w:rsidRDefault="0058182F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48"/>
          <w:szCs w:val="60"/>
        </w:rPr>
      </w:pPr>
    </w:p>
    <w:p w:rsidR="00CB5730" w:rsidRPr="001B1217" w:rsidRDefault="0058182F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48"/>
          <w:szCs w:val="60"/>
        </w:rPr>
      </w:pPr>
      <w:bookmarkStart w:id="13" w:name="OLE_LINK13"/>
      <w:bookmarkStart w:id="14" w:name="OLE_LINK14"/>
      <w:r w:rsidRPr="001B1217">
        <w:rPr>
          <w:rFonts w:ascii="Pupcat Rg" w:hAnsi="Pupcat Rg" w:cs="Pupcat Rg"/>
          <w:b/>
          <w:bCs/>
          <w:sz w:val="48"/>
          <w:szCs w:val="60"/>
        </w:rPr>
        <w:t xml:space="preserve">All of </w:t>
      </w:r>
      <w:r w:rsidR="00CB5730" w:rsidRPr="001B1217">
        <w:rPr>
          <w:rFonts w:ascii="Pupcat Rg" w:hAnsi="Pupcat Rg" w:cs="Pupcat Rg"/>
          <w:b/>
          <w:bCs/>
          <w:sz w:val="48"/>
          <w:szCs w:val="60"/>
        </w:rPr>
        <w:t>the numbers, variable</w:t>
      </w:r>
      <w:r w:rsidRPr="001B1217">
        <w:rPr>
          <w:rFonts w:ascii="Pupcat Rg" w:hAnsi="Pupcat Rg" w:cs="Pupcat Rg"/>
          <w:b/>
          <w:bCs/>
          <w:sz w:val="48"/>
          <w:szCs w:val="60"/>
        </w:rPr>
        <w:t xml:space="preserve">s, &amp; exponents </w:t>
      </w:r>
      <w:r w:rsidR="000C4DC8" w:rsidRPr="001B1217">
        <w:rPr>
          <w:rFonts w:ascii="Pupcat Rg" w:hAnsi="Pupcat Rg" w:cs="Pupcat Rg"/>
          <w:b/>
          <w:bCs/>
          <w:sz w:val="48"/>
          <w:szCs w:val="60"/>
        </w:rPr>
        <w:t>follow a pattern in the theorem!</w:t>
      </w:r>
    </w:p>
    <w:bookmarkEnd w:id="13"/>
    <w:bookmarkEnd w:id="14"/>
    <w:p w:rsidR="00CB5730" w:rsidRPr="001B1217" w:rsidRDefault="00CB5730" w:rsidP="00CB5730">
      <w:pPr>
        <w:autoSpaceDE w:val="0"/>
        <w:autoSpaceDN w:val="0"/>
        <w:adjustRightInd w:val="0"/>
        <w:spacing w:after="30" w:line="264" w:lineRule="auto"/>
        <w:jc w:val="center"/>
        <w:rPr>
          <w:rFonts w:ascii="Pupcat Rg" w:hAnsi="Pupcat Rg" w:cs="Pupcat Rg"/>
          <w:bCs/>
          <w:color w:val="000000"/>
          <w:sz w:val="48"/>
          <w:szCs w:val="52"/>
        </w:rPr>
      </w:pPr>
      <w:r w:rsidRPr="001B1217">
        <w:rPr>
          <w:rFonts w:ascii="Pupcat Rg" w:hAnsi="Pupcat Rg" w:cs="Pupcat Rg"/>
          <w:bCs/>
          <w:color w:val="000000"/>
          <w:sz w:val="48"/>
          <w:szCs w:val="52"/>
        </w:rPr>
        <w:t xml:space="preserve">*Number of terms in your answer = </w:t>
      </w:r>
      <w:r w:rsidR="00766A50" w:rsidRPr="001B1217">
        <w:rPr>
          <w:rFonts w:ascii="Pupcat Rg" w:hAnsi="Pupcat Rg" w:cs="Pupcat Rg"/>
          <w:bCs/>
          <w:color w:val="000000"/>
          <w:sz w:val="48"/>
          <w:szCs w:val="52"/>
        </w:rPr>
        <w:t>__________</w:t>
      </w:r>
    </w:p>
    <w:p w:rsidR="00CB5730" w:rsidRPr="001B1217" w:rsidRDefault="00CB5730" w:rsidP="00CB5730">
      <w:pPr>
        <w:autoSpaceDE w:val="0"/>
        <w:autoSpaceDN w:val="0"/>
        <w:adjustRightInd w:val="0"/>
        <w:spacing w:after="30" w:line="264" w:lineRule="auto"/>
        <w:jc w:val="center"/>
        <w:rPr>
          <w:rFonts w:ascii="Pupcat Rg" w:hAnsi="Pupcat Rg" w:cs="Pupcat Rg"/>
          <w:bCs/>
          <w:color w:val="000000"/>
          <w:sz w:val="40"/>
          <w:szCs w:val="52"/>
        </w:rPr>
      </w:pPr>
    </w:p>
    <w:p w:rsidR="00CB5730" w:rsidRPr="001B1217" w:rsidRDefault="00CB5730" w:rsidP="00CB5730">
      <w:pPr>
        <w:autoSpaceDE w:val="0"/>
        <w:autoSpaceDN w:val="0"/>
        <w:adjustRightInd w:val="0"/>
        <w:spacing w:after="30" w:line="264" w:lineRule="auto"/>
        <w:jc w:val="center"/>
        <w:rPr>
          <w:rFonts w:ascii="Pupcat Rg" w:hAnsi="Pupcat Rg" w:cs="Pupcat Rg"/>
          <w:bCs/>
          <w:color w:val="000000"/>
          <w:sz w:val="48"/>
          <w:szCs w:val="52"/>
        </w:rPr>
      </w:pPr>
      <w:r w:rsidRPr="001B1217">
        <w:rPr>
          <w:rFonts w:ascii="Pupcat Rg" w:hAnsi="Pupcat Rg" w:cs="Pupcat Rg"/>
          <w:bCs/>
          <w:color w:val="000000"/>
          <w:sz w:val="48"/>
          <w:szCs w:val="52"/>
        </w:rPr>
        <w:t>*Coefficients follow Pascal's Triangle of Coefficients</w:t>
      </w:r>
      <w:r w:rsidR="000422CF" w:rsidRPr="001B1217">
        <w:rPr>
          <w:rFonts w:ascii="Pupcat Rg" w:hAnsi="Pupcat Rg" w:cs="Pupcat Rg"/>
          <w:bCs/>
          <w:color w:val="000000"/>
          <w:sz w:val="48"/>
          <w:szCs w:val="52"/>
        </w:rPr>
        <w:t xml:space="preserve"> (</w:t>
      </w:r>
      <w:r w:rsidR="00766A50" w:rsidRPr="001B1217">
        <w:rPr>
          <w:rFonts w:ascii="Pupcat Rg" w:hAnsi="Pupcat Rg" w:cs="Pupcat Rg"/>
          <w:bCs/>
          <w:color w:val="000000"/>
          <w:sz w:val="48"/>
          <w:szCs w:val="52"/>
        </w:rPr>
        <w:t>_____</w:t>
      </w:r>
      <w:r w:rsidR="000422CF" w:rsidRPr="001B1217">
        <w:rPr>
          <w:rFonts w:ascii="Pupcat Rg" w:hAnsi="Pupcat Rg" w:cs="Pupcat Rg"/>
          <w:bCs/>
          <w:color w:val="000000"/>
          <w:sz w:val="48"/>
          <w:szCs w:val="52"/>
        </w:rPr>
        <w:t xml:space="preserve">’s along the diagonals &amp; </w:t>
      </w:r>
      <w:r w:rsidR="00766A50" w:rsidRPr="001B1217">
        <w:rPr>
          <w:rFonts w:ascii="Pupcat Rg" w:hAnsi="Pupcat Rg" w:cs="Pupcat Rg"/>
          <w:bCs/>
          <w:color w:val="000000"/>
          <w:sz w:val="48"/>
          <w:szCs w:val="52"/>
        </w:rPr>
        <w:t>________</w:t>
      </w:r>
      <w:r w:rsidR="000422CF" w:rsidRPr="001B1217">
        <w:rPr>
          <w:rFonts w:ascii="Pupcat Rg" w:hAnsi="Pupcat Rg" w:cs="Pupcat Rg"/>
          <w:bCs/>
          <w:color w:val="000000"/>
          <w:sz w:val="48"/>
          <w:szCs w:val="52"/>
        </w:rPr>
        <w:t xml:space="preserve"> middle numbers)</w:t>
      </w:r>
    </w:p>
    <w:p w:rsidR="001B1217" w:rsidRPr="001B1217" w:rsidRDefault="001B1217" w:rsidP="001B1217">
      <w:pPr>
        <w:autoSpaceDE w:val="0"/>
        <w:autoSpaceDN w:val="0"/>
        <w:adjustRightInd w:val="0"/>
        <w:spacing w:after="30" w:line="264" w:lineRule="auto"/>
        <w:jc w:val="center"/>
        <w:rPr>
          <w:rFonts w:ascii="Pupcat Rg" w:hAnsi="Pupcat Rg" w:cs="Pupcat Rg"/>
          <w:bCs/>
          <w:color w:val="000000"/>
          <w:sz w:val="40"/>
          <w:szCs w:val="52"/>
        </w:rPr>
      </w:pPr>
    </w:p>
    <w:p w:rsidR="001B1217" w:rsidRPr="001B1217" w:rsidRDefault="001B1217" w:rsidP="001B1217">
      <w:pPr>
        <w:autoSpaceDE w:val="0"/>
        <w:autoSpaceDN w:val="0"/>
        <w:adjustRightInd w:val="0"/>
        <w:spacing w:after="30" w:line="264" w:lineRule="auto"/>
        <w:jc w:val="center"/>
        <w:rPr>
          <w:rFonts w:ascii="Pupcat Rg" w:hAnsi="Pupcat Rg" w:cs="Pupcat Rg"/>
          <w:bCs/>
          <w:color w:val="000000"/>
          <w:sz w:val="48"/>
          <w:szCs w:val="52"/>
        </w:rPr>
      </w:pPr>
      <w:r w:rsidRPr="001B1217">
        <w:rPr>
          <w:rFonts w:ascii="Pupcat Rg" w:hAnsi="Pupcat Rg" w:cs="Pupcat Rg"/>
          <w:bCs/>
          <w:color w:val="000000"/>
          <w:sz w:val="48"/>
          <w:szCs w:val="52"/>
        </w:rPr>
        <w:t>*Each expansion will __________ with "a" and</w:t>
      </w:r>
      <w:r w:rsidRPr="001B1217">
        <w:rPr>
          <w:rFonts w:ascii="Pupcat Rg" w:hAnsi="Pupcat Rg" w:cs="Pupcat Rg"/>
          <w:color w:val="000000"/>
          <w:sz w:val="48"/>
          <w:szCs w:val="52"/>
        </w:rPr>
        <w:t xml:space="preserve"> </w:t>
      </w:r>
      <w:r w:rsidRPr="001B1217">
        <w:rPr>
          <w:rFonts w:ascii="Pupcat Rg" w:hAnsi="Pupcat Rg" w:cs="Pupcat Rg"/>
          <w:bCs/>
          <w:color w:val="000000"/>
          <w:sz w:val="48"/>
          <w:szCs w:val="52"/>
        </w:rPr>
        <w:t xml:space="preserve">__________ with "b" &amp; </w:t>
      </w:r>
      <w:proofErr w:type="gramStart"/>
      <w:r w:rsidRPr="001B1217">
        <w:rPr>
          <w:rFonts w:ascii="Pupcat Rg" w:hAnsi="Pupcat Rg" w:cs="Pupcat Rg"/>
          <w:bCs/>
          <w:color w:val="000000"/>
          <w:sz w:val="48"/>
          <w:szCs w:val="52"/>
        </w:rPr>
        <w:t>In</w:t>
      </w:r>
      <w:proofErr w:type="gramEnd"/>
      <w:r w:rsidRPr="001B1217">
        <w:rPr>
          <w:rFonts w:ascii="Pupcat Rg" w:hAnsi="Pupcat Rg" w:cs="Pupcat Rg"/>
          <w:bCs/>
          <w:color w:val="000000"/>
          <w:sz w:val="48"/>
          <w:szCs w:val="52"/>
        </w:rPr>
        <w:t xml:space="preserve"> ______________ them will be "sets" of "ab's" </w:t>
      </w:r>
    </w:p>
    <w:p w:rsidR="001B1217" w:rsidRPr="001B1217" w:rsidRDefault="001B1217" w:rsidP="00CA1F0D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40"/>
          <w:szCs w:val="52"/>
        </w:rPr>
      </w:pPr>
    </w:p>
    <w:p w:rsidR="001B1217" w:rsidRPr="001B1217" w:rsidRDefault="001B1217" w:rsidP="001B1217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Cs/>
          <w:color w:val="000000"/>
          <w:sz w:val="48"/>
          <w:szCs w:val="52"/>
        </w:rPr>
      </w:pPr>
      <w:r w:rsidRPr="001B1217">
        <w:rPr>
          <w:rFonts w:ascii="Pupcat Rg" w:hAnsi="Pupcat Rg" w:cs="Pupcat Rg"/>
          <w:bCs/>
          <w:color w:val="000000"/>
          <w:sz w:val="48"/>
          <w:szCs w:val="52"/>
        </w:rPr>
        <w:t>*Exponents will decrease for "______" from left to right and decrease for "_______" from right to left</w:t>
      </w:r>
    </w:p>
    <w:p w:rsidR="001B1217" w:rsidRPr="001B1217" w:rsidRDefault="001B1217" w:rsidP="001B1217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Cs/>
          <w:color w:val="000000"/>
          <w:sz w:val="40"/>
          <w:szCs w:val="52"/>
        </w:rPr>
      </w:pPr>
    </w:p>
    <w:p w:rsidR="001B1217" w:rsidRPr="001B1217" w:rsidRDefault="001B1217" w:rsidP="001B1217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Cs/>
          <w:color w:val="000000"/>
          <w:sz w:val="48"/>
          <w:szCs w:val="52"/>
        </w:rPr>
      </w:pPr>
      <w:r w:rsidRPr="001B1217">
        <w:rPr>
          <w:rFonts w:ascii="Pupcat Rg" w:hAnsi="Pupcat Rg" w:cs="Pupcat Rg"/>
          <w:bCs/>
          <w:color w:val="000000"/>
          <w:sz w:val="48"/>
          <w:szCs w:val="52"/>
        </w:rPr>
        <w:t>*Exponents on each terms _______ up to the n value</w:t>
      </w:r>
    </w:p>
    <w:p w:rsidR="001B1217" w:rsidRPr="000422CF" w:rsidRDefault="001B1217" w:rsidP="001B1217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/>
          <w:b/>
          <w:sz w:val="60"/>
          <w:szCs w:val="60"/>
        </w:rPr>
      </w:pPr>
      <w:bookmarkStart w:id="15" w:name="_GoBack"/>
      <w:bookmarkEnd w:id="15"/>
      <w:r w:rsidRPr="000422CF">
        <w:rPr>
          <w:rFonts w:ascii="Pupcat Rg" w:hAnsi="Pupcat Rg" w:cs="Pupcat Rg"/>
          <w:b/>
          <w:bCs/>
          <w:color w:val="000000"/>
          <w:sz w:val="60"/>
          <w:szCs w:val="60"/>
        </w:rPr>
        <w:t xml:space="preserve">How to set up the binomial expansion theorem: </w:t>
      </w:r>
    </w:p>
    <w:p w:rsidR="001B1217" w:rsidRPr="000422CF" w:rsidRDefault="001B1217" w:rsidP="001B1217">
      <w:pPr>
        <w:rPr>
          <w:rFonts w:ascii="Pupcat Rg" w:hAnsi="Pupcat Rg"/>
          <w:sz w:val="52"/>
          <w:szCs w:val="54"/>
        </w:rPr>
      </w:pPr>
      <w:r w:rsidRPr="000422CF">
        <w:rPr>
          <w:rFonts w:ascii="Pupcat Rg" w:hAnsi="Pupcat Rg"/>
          <w:b/>
          <w:sz w:val="52"/>
          <w:szCs w:val="54"/>
        </w:rPr>
        <w:t>Step 1:</w:t>
      </w:r>
      <w:r w:rsidRPr="000422CF">
        <w:rPr>
          <w:rFonts w:ascii="Pupcat Rg" w:hAnsi="Pupcat Rg"/>
          <w:sz w:val="52"/>
          <w:szCs w:val="54"/>
        </w:rPr>
        <w:t xml:space="preserve"> Fill in the Coefficients of each box.</w:t>
      </w:r>
    </w:p>
    <w:p w:rsidR="001B1217" w:rsidRPr="000422CF" w:rsidRDefault="001B1217" w:rsidP="001B1217">
      <w:pPr>
        <w:rPr>
          <w:rFonts w:ascii="Pupcat Rg" w:hAnsi="Pupcat Rg"/>
          <w:sz w:val="52"/>
          <w:szCs w:val="54"/>
        </w:rPr>
      </w:pPr>
      <w:r w:rsidRPr="000422CF">
        <w:rPr>
          <w:rFonts w:ascii="Pupcat Rg" w:hAnsi="Pupcat Rg"/>
          <w:b/>
          <w:sz w:val="52"/>
          <w:szCs w:val="54"/>
        </w:rPr>
        <w:t>Step 2:</w:t>
      </w:r>
      <w:r w:rsidRPr="000422CF">
        <w:rPr>
          <w:rFonts w:ascii="Pupcat Rg" w:hAnsi="Pupcat Rg"/>
          <w:sz w:val="52"/>
          <w:szCs w:val="54"/>
        </w:rPr>
        <w:t xml:space="preserve"> Fill in the first box with an “a” and the last box with a “b” on each row</w:t>
      </w:r>
    </w:p>
    <w:p w:rsidR="001B1217" w:rsidRPr="000422CF" w:rsidRDefault="001B1217" w:rsidP="001B1217">
      <w:pPr>
        <w:rPr>
          <w:rFonts w:ascii="Pupcat Rg" w:hAnsi="Pupcat Rg"/>
          <w:sz w:val="52"/>
          <w:szCs w:val="54"/>
        </w:rPr>
      </w:pPr>
      <w:r w:rsidRPr="000422CF">
        <w:rPr>
          <w:rFonts w:ascii="Pupcat Rg" w:hAnsi="Pupcat Rg"/>
          <w:b/>
          <w:sz w:val="52"/>
          <w:szCs w:val="54"/>
        </w:rPr>
        <w:t>Step 3:</w:t>
      </w:r>
      <w:r w:rsidRPr="000422CF">
        <w:rPr>
          <w:rFonts w:ascii="Pupcat Rg" w:hAnsi="Pupcat Rg"/>
          <w:sz w:val="52"/>
          <w:szCs w:val="54"/>
        </w:rPr>
        <w:t xml:space="preserve"> Fill in any of the middle boxes with “ab” on each row</w:t>
      </w:r>
    </w:p>
    <w:p w:rsidR="001B1217" w:rsidRPr="000422CF" w:rsidRDefault="001B1217" w:rsidP="001B1217">
      <w:pPr>
        <w:rPr>
          <w:rFonts w:ascii="Pupcat Rg" w:hAnsi="Pupcat Rg"/>
          <w:sz w:val="52"/>
          <w:szCs w:val="54"/>
        </w:rPr>
      </w:pPr>
      <w:r w:rsidRPr="000422CF">
        <w:rPr>
          <w:rFonts w:ascii="Pupcat Rg" w:hAnsi="Pupcat Rg"/>
          <w:b/>
          <w:sz w:val="52"/>
          <w:szCs w:val="54"/>
        </w:rPr>
        <w:t>Step 4:</w:t>
      </w:r>
      <w:r w:rsidRPr="000422CF">
        <w:rPr>
          <w:rFonts w:ascii="Pupcat Rg" w:hAnsi="Pupcat Rg"/>
          <w:sz w:val="52"/>
          <w:szCs w:val="54"/>
        </w:rPr>
        <w:t xml:space="preserve"> using the exponent, count down from left to right starting with “a”</w:t>
      </w:r>
    </w:p>
    <w:p w:rsidR="001B1217" w:rsidRPr="000C4DC8" w:rsidRDefault="001B1217" w:rsidP="001B1217">
      <w:pPr>
        <w:rPr>
          <w:rFonts w:ascii="Pupcat Rg" w:hAnsi="Pupcat Rg"/>
        </w:rPr>
      </w:pPr>
    </w:p>
    <w:p w:rsidR="001B1217" w:rsidRPr="000422CF" w:rsidRDefault="001B1217" w:rsidP="001B1217">
      <w:pPr>
        <w:rPr>
          <w:rFonts w:ascii="Pupcat Rg" w:hAnsi="Pupcat Rg"/>
          <w:sz w:val="52"/>
          <w:szCs w:val="54"/>
        </w:rPr>
      </w:pPr>
      <w:r w:rsidRPr="000422CF">
        <w:rPr>
          <w:rFonts w:ascii="Pupcat Rg" w:hAnsi="Pupcat Rg"/>
          <w:b/>
          <w:sz w:val="52"/>
          <w:szCs w:val="54"/>
        </w:rPr>
        <w:t>Step 5:</w:t>
      </w:r>
      <w:r w:rsidRPr="000422CF">
        <w:rPr>
          <w:rFonts w:ascii="Pupcat Rg" w:hAnsi="Pupcat Rg"/>
          <w:sz w:val="52"/>
          <w:szCs w:val="54"/>
        </w:rPr>
        <w:t xml:space="preserve"> Using the exponent, count down from right to left starting with “B”</w:t>
      </w:r>
    </w:p>
    <w:p w:rsidR="001B1217" w:rsidRPr="000422CF" w:rsidRDefault="001B1217" w:rsidP="001B1217">
      <w:pPr>
        <w:jc w:val="center"/>
        <w:rPr>
          <w:rFonts w:ascii="Pupcat Rg" w:hAnsi="Pupcat Rg"/>
          <w:i/>
          <w:sz w:val="52"/>
          <w:szCs w:val="54"/>
        </w:rPr>
      </w:pPr>
      <w:r w:rsidRPr="000422CF">
        <w:rPr>
          <w:rFonts w:ascii="Pupcat Rg" w:hAnsi="Pupcat Rg"/>
          <w:i/>
          <w:sz w:val="52"/>
          <w:szCs w:val="54"/>
        </w:rPr>
        <w:t>*Repeat step 4 &amp; Step 5 for every row</w:t>
      </w:r>
    </w:p>
    <w:p w:rsidR="001B1217" w:rsidRDefault="001B1217" w:rsidP="001B1217">
      <w:pPr>
        <w:rPr>
          <w:rFonts w:ascii="Pupcat Rg" w:hAnsi="Pupcat Rg"/>
          <w:sz w:val="52"/>
          <w:szCs w:val="54"/>
        </w:rPr>
      </w:pPr>
      <w:r w:rsidRPr="000422CF">
        <w:rPr>
          <w:rFonts w:ascii="Pupcat Rg" w:hAnsi="Pupcat Rg"/>
          <w:b/>
          <w:sz w:val="52"/>
          <w:szCs w:val="54"/>
        </w:rPr>
        <w:t>Step 6:</w:t>
      </w:r>
      <w:r w:rsidRPr="000422CF">
        <w:rPr>
          <w:rFonts w:ascii="Pupcat Rg" w:hAnsi="Pupcat Rg"/>
          <w:sz w:val="52"/>
          <w:szCs w:val="54"/>
        </w:rPr>
        <w:t xml:space="preserve"> Put a + in between each term</w:t>
      </w:r>
    </w:p>
    <w:p w:rsidR="001B1217" w:rsidRPr="001B1217" w:rsidRDefault="001B1217" w:rsidP="001B1217">
      <w:pPr>
        <w:rPr>
          <w:rFonts w:ascii="Pupcat Rg" w:hAnsi="Pupcat Rg"/>
          <w:sz w:val="8"/>
          <w:szCs w:val="5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848"/>
        <w:gridCol w:w="848"/>
        <w:gridCol w:w="848"/>
        <w:gridCol w:w="848"/>
        <w:gridCol w:w="849"/>
        <w:gridCol w:w="849"/>
        <w:gridCol w:w="849"/>
        <w:gridCol w:w="849"/>
        <w:gridCol w:w="849"/>
        <w:gridCol w:w="850"/>
        <w:gridCol w:w="850"/>
      </w:tblGrid>
      <w:tr w:rsidR="001B1217" w:rsidTr="00D416F5">
        <w:tc>
          <w:tcPr>
            <w:tcW w:w="1453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  <w:r w:rsidRPr="0057230F">
              <w:rPr>
                <w:rFonts w:ascii="Pupcat Rg" w:hAnsi="Pupcat Rg"/>
                <w:sz w:val="44"/>
              </w:rPr>
              <w:t>Binomial</w:t>
            </w:r>
          </w:p>
        </w:tc>
        <w:tc>
          <w:tcPr>
            <w:tcW w:w="9337" w:type="dxa"/>
            <w:gridSpan w:val="11"/>
          </w:tcPr>
          <w:p w:rsidR="001B1217" w:rsidRDefault="001B1217" w:rsidP="00D416F5">
            <w:pPr>
              <w:jc w:val="center"/>
              <w:rPr>
                <w:rFonts w:ascii="Pupcat Rg" w:hAnsi="Pupcat Rg"/>
                <w:sz w:val="60"/>
                <w:szCs w:val="60"/>
              </w:rPr>
            </w:pPr>
            <w:r w:rsidRPr="0057230F">
              <w:rPr>
                <w:rFonts w:ascii="Pupcat Rg" w:hAnsi="Pupcat Rg"/>
                <w:sz w:val="44"/>
              </w:rPr>
              <w:t>Expansion</w:t>
            </w:r>
          </w:p>
        </w:tc>
      </w:tr>
      <w:tr w:rsidR="001B1217" w:rsidTr="00D416F5">
        <w:tc>
          <w:tcPr>
            <w:tcW w:w="1453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  <w:r w:rsidRPr="0057230F">
              <w:rPr>
                <w:rFonts w:ascii="Pupcat Rg" w:hAnsi="Pupcat Rg"/>
                <w:position w:val="-10"/>
                <w:sz w:val="44"/>
              </w:rPr>
              <w:object w:dxaOrig="780" w:dyaOrig="360">
                <v:shape id="_x0000_i1159" type="#_x0000_t75" style="width:54.6pt;height:24.85pt" o:ole="">
                  <v:imagedata r:id="rId10" o:title=""/>
                </v:shape>
                <o:OLEObject Type="Embed" ProgID="Equation.DSMT4" ShapeID="_x0000_i1159" DrawAspect="Content" ObjectID="_1564992666" r:id="rId11"/>
              </w:objec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</w:tr>
      <w:tr w:rsidR="001B1217" w:rsidTr="00D416F5">
        <w:tc>
          <w:tcPr>
            <w:tcW w:w="1453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  <w:r w:rsidRPr="0057230F">
              <w:rPr>
                <w:rFonts w:ascii="Pupcat Rg" w:hAnsi="Pupcat Rg"/>
                <w:position w:val="-10"/>
                <w:sz w:val="44"/>
              </w:rPr>
              <w:object w:dxaOrig="780" w:dyaOrig="360">
                <v:shape id="_x0000_i1160" type="#_x0000_t75" style="width:54.6pt;height:24.85pt" o:ole="">
                  <v:imagedata r:id="rId12" o:title=""/>
                </v:shape>
                <o:OLEObject Type="Embed" ProgID="Equation.DSMT4" ShapeID="_x0000_i1160" DrawAspect="Content" ObjectID="_1564992667" r:id="rId13"/>
              </w:objec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</w:tr>
      <w:tr w:rsidR="001B1217" w:rsidTr="00D416F5">
        <w:tc>
          <w:tcPr>
            <w:tcW w:w="1453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  <w:r w:rsidRPr="0057230F">
              <w:rPr>
                <w:rFonts w:ascii="Pupcat Rg" w:hAnsi="Pupcat Rg"/>
                <w:position w:val="-10"/>
                <w:sz w:val="44"/>
              </w:rPr>
              <w:object w:dxaOrig="800" w:dyaOrig="360">
                <v:shape id="_x0000_i1161" type="#_x0000_t75" style="width:57.1pt;height:24.85pt" o:ole="">
                  <v:imagedata r:id="rId14" o:title=""/>
                </v:shape>
                <o:OLEObject Type="Embed" ProgID="Equation.DSMT4" ShapeID="_x0000_i1161" DrawAspect="Content" ObjectID="_1564992668" r:id="rId15"/>
              </w:objec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</w:tr>
      <w:tr w:rsidR="001B1217" w:rsidTr="00D416F5">
        <w:tc>
          <w:tcPr>
            <w:tcW w:w="1453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  <w:r w:rsidRPr="0057230F">
              <w:rPr>
                <w:rFonts w:ascii="Pupcat Rg" w:hAnsi="Pupcat Rg"/>
                <w:position w:val="-10"/>
                <w:sz w:val="44"/>
              </w:rPr>
              <w:object w:dxaOrig="780" w:dyaOrig="360">
                <v:shape id="_x0000_i1162" type="#_x0000_t75" style="width:57.1pt;height:24.85pt" o:ole="">
                  <v:imagedata r:id="rId16" o:title=""/>
                </v:shape>
                <o:OLEObject Type="Embed" ProgID="Equation.DSMT4" ShapeID="_x0000_i1162" DrawAspect="Content" ObjectID="_1564992669" r:id="rId17"/>
              </w:objec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</w:tr>
      <w:tr w:rsidR="001B1217" w:rsidTr="00D416F5">
        <w:tc>
          <w:tcPr>
            <w:tcW w:w="1453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  <w:r w:rsidRPr="0057230F">
              <w:rPr>
                <w:rFonts w:ascii="Pupcat Rg" w:hAnsi="Pupcat Rg"/>
                <w:position w:val="-10"/>
                <w:sz w:val="44"/>
              </w:rPr>
              <w:object w:dxaOrig="800" w:dyaOrig="360">
                <v:shape id="_x0000_i1163" type="#_x0000_t75" style="width:54.6pt;height:24.85pt" o:ole="">
                  <v:imagedata r:id="rId18" o:title=""/>
                </v:shape>
                <o:OLEObject Type="Embed" ProgID="Equation.DSMT4" ShapeID="_x0000_i1163" DrawAspect="Content" ObjectID="_1564992670" r:id="rId19"/>
              </w:objec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50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</w:tr>
      <w:tr w:rsidR="001B1217" w:rsidTr="00D416F5">
        <w:tc>
          <w:tcPr>
            <w:tcW w:w="1453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  <w:r w:rsidRPr="0057230F">
              <w:rPr>
                <w:rFonts w:ascii="Pupcat Rg" w:hAnsi="Pupcat Rg"/>
                <w:position w:val="-10"/>
                <w:sz w:val="44"/>
              </w:rPr>
              <w:object w:dxaOrig="780" w:dyaOrig="360">
                <v:shape id="_x0000_i1164" type="#_x0000_t75" style="width:57.1pt;height:24.85pt" o:ole="">
                  <v:imagedata r:id="rId20" o:title=""/>
                </v:shape>
                <o:OLEObject Type="Embed" ProgID="Equation.DSMT4" ShapeID="_x0000_i1164" DrawAspect="Content" ObjectID="_1564992671" r:id="rId21"/>
              </w:object>
            </w:r>
          </w:p>
        </w:tc>
        <w:tc>
          <w:tcPr>
            <w:tcW w:w="848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49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  <w:tc>
          <w:tcPr>
            <w:tcW w:w="850" w:type="dxa"/>
          </w:tcPr>
          <w:p w:rsidR="001B1217" w:rsidRDefault="001B1217" w:rsidP="00D416F5">
            <w:pPr>
              <w:rPr>
                <w:rFonts w:ascii="Pupcat Rg" w:hAnsi="Pupcat Rg"/>
                <w:sz w:val="60"/>
                <w:szCs w:val="60"/>
              </w:rPr>
            </w:pPr>
          </w:p>
        </w:tc>
      </w:tr>
    </w:tbl>
    <w:p w:rsidR="001B1217" w:rsidRPr="000C4DC8" w:rsidRDefault="001B1217" w:rsidP="001B1217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60"/>
          <w:szCs w:val="60"/>
        </w:rPr>
      </w:pPr>
      <w:r w:rsidRPr="000C4DC8">
        <w:rPr>
          <w:rFonts w:ascii="Pupcat Rg" w:hAnsi="Pupcat Rg" w:cs="Pupcat Rg"/>
          <w:b/>
          <w:bCs/>
          <w:sz w:val="60"/>
          <w:szCs w:val="60"/>
        </w:rPr>
        <w:t xml:space="preserve">Example: Find the 3rd term of the polynomial </w:t>
      </w:r>
      <w:r w:rsidRPr="000C4DC8">
        <w:rPr>
          <w:rFonts w:ascii="Pupcat Rg" w:hAnsi="Pupcat Rg" w:cs="Pupcat Rg"/>
          <w:b/>
          <w:bCs/>
          <w:position w:val="-10"/>
          <w:sz w:val="60"/>
          <w:szCs w:val="60"/>
        </w:rPr>
        <w:object w:dxaOrig="880" w:dyaOrig="360">
          <v:shape id="_x0000_i1149" type="#_x0000_t75" style="width:96.85pt;height:39.7pt" o:ole="">
            <v:imagedata r:id="rId22" o:title=""/>
          </v:shape>
          <o:OLEObject Type="Embed" ProgID="Equation.DSMT4" ShapeID="_x0000_i1149" DrawAspect="Content" ObjectID="_1564992672" r:id="rId23"/>
        </w:object>
      </w:r>
      <w:r w:rsidRPr="000C4DC8">
        <w:rPr>
          <w:rFonts w:ascii="Pupcat Rg" w:hAnsi="Pupcat Rg" w:cs="Pupcat Rg"/>
          <w:b/>
          <w:bCs/>
          <w:sz w:val="60"/>
          <w:szCs w:val="60"/>
        </w:rPr>
        <w:t>using The Binomial Expansion Theorem.</w:t>
      </w:r>
    </w:p>
    <w:p w:rsidR="001B1217" w:rsidRDefault="001B1217" w:rsidP="00CA1F0D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60"/>
          <w:szCs w:val="60"/>
        </w:rPr>
      </w:pPr>
    </w:p>
    <w:p w:rsidR="001B1217" w:rsidRDefault="001B1217" w:rsidP="00CA1F0D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60"/>
          <w:szCs w:val="60"/>
        </w:rPr>
      </w:pPr>
    </w:p>
    <w:p w:rsidR="001B1217" w:rsidRDefault="001B1217" w:rsidP="00CA1F0D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60"/>
          <w:szCs w:val="60"/>
        </w:rPr>
      </w:pPr>
    </w:p>
    <w:p w:rsidR="001B1217" w:rsidRDefault="001B1217" w:rsidP="00CA1F0D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60"/>
          <w:szCs w:val="60"/>
        </w:rPr>
      </w:pPr>
    </w:p>
    <w:p w:rsidR="00CA1F0D" w:rsidRPr="000C4DC8" w:rsidRDefault="00CA1F0D" w:rsidP="00CA1F0D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60"/>
          <w:szCs w:val="60"/>
        </w:rPr>
      </w:pPr>
      <w:r w:rsidRPr="000C4DC8">
        <w:rPr>
          <w:rFonts w:ascii="Pupcat Rg" w:hAnsi="Pupcat Rg" w:cs="Pupcat Rg"/>
          <w:b/>
          <w:bCs/>
          <w:sz w:val="60"/>
          <w:szCs w:val="60"/>
        </w:rPr>
        <w:t xml:space="preserve">Example: Find the 2nd term of the polynomial </w:t>
      </w:r>
      <w:r w:rsidRPr="000C4DC8">
        <w:rPr>
          <w:rFonts w:ascii="Pupcat Rg" w:hAnsi="Pupcat Rg" w:cs="Pupcat Rg"/>
          <w:b/>
          <w:bCs/>
          <w:position w:val="-10"/>
          <w:sz w:val="60"/>
          <w:szCs w:val="60"/>
        </w:rPr>
        <w:object w:dxaOrig="999" w:dyaOrig="360">
          <v:shape id="_x0000_i1105" type="#_x0000_t75" style="width:121.65pt;height:44.7pt" o:ole="">
            <v:imagedata r:id="rId24" o:title=""/>
          </v:shape>
          <o:OLEObject Type="Embed" ProgID="Equation.DSMT4" ShapeID="_x0000_i1105" DrawAspect="Content" ObjectID="_1564992673" r:id="rId25"/>
        </w:object>
      </w:r>
      <w:r w:rsidRPr="000C4DC8">
        <w:rPr>
          <w:rFonts w:ascii="Pupcat Rg" w:hAnsi="Pupcat Rg" w:cs="Pupcat Rg"/>
          <w:b/>
          <w:bCs/>
          <w:sz w:val="60"/>
          <w:szCs w:val="60"/>
        </w:rPr>
        <w:t>using The Binomial Expansion Theorem.</w:t>
      </w:r>
    </w:p>
    <w:p w:rsidR="00CA1F0D" w:rsidRPr="000C4DC8" w:rsidRDefault="00CA1F0D" w:rsidP="00CA1F0D">
      <w:pPr>
        <w:rPr>
          <w:sz w:val="60"/>
          <w:szCs w:val="60"/>
        </w:rPr>
      </w:pPr>
    </w:p>
    <w:p w:rsidR="00CA1F0D" w:rsidRPr="000C4DC8" w:rsidRDefault="00CA1F0D" w:rsidP="00CA1F0D">
      <w:pPr>
        <w:rPr>
          <w:rFonts w:ascii="Pupcat Rg" w:hAnsi="Pupcat Rg"/>
          <w:sz w:val="60"/>
          <w:szCs w:val="60"/>
        </w:rPr>
      </w:pPr>
    </w:p>
    <w:p w:rsidR="00CA1F0D" w:rsidRPr="000C4DC8" w:rsidRDefault="00CA1F0D" w:rsidP="00CA1F0D">
      <w:pPr>
        <w:rPr>
          <w:rFonts w:ascii="Pupcat Rg" w:hAnsi="Pupcat Rg"/>
          <w:sz w:val="60"/>
          <w:szCs w:val="60"/>
        </w:rPr>
      </w:pPr>
    </w:p>
    <w:p w:rsidR="00CA1F0D" w:rsidRPr="000C4DC8" w:rsidRDefault="00CA1F0D" w:rsidP="00CA1F0D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60"/>
          <w:szCs w:val="60"/>
        </w:rPr>
      </w:pPr>
      <w:r w:rsidRPr="000C4DC8">
        <w:rPr>
          <w:rFonts w:ascii="Pupcat Rg" w:hAnsi="Pupcat Rg" w:cs="Pupcat Rg"/>
          <w:b/>
          <w:bCs/>
          <w:sz w:val="60"/>
          <w:szCs w:val="60"/>
        </w:rPr>
        <w:t xml:space="preserve">Example: Expand </w:t>
      </w:r>
      <w:r>
        <w:rPr>
          <w:rFonts w:ascii="Pupcat Rg" w:hAnsi="Pupcat Rg" w:cs="Pupcat Rg"/>
          <w:b/>
          <w:bCs/>
          <w:position w:val="-10"/>
          <w:sz w:val="28"/>
          <w:szCs w:val="60"/>
        </w:rPr>
        <w:object w:dxaOrig="1440" w:dyaOrig="660">
          <v:shape id="_x0000_i1104" type="#_x0000_t75" style="width:1in;height:32.3pt" o:ole="">
            <v:imagedata r:id="rId26" o:title=""/>
          </v:shape>
          <o:OLEObject Type="Embed" ProgID="Equation.DSMT4" ShapeID="_x0000_i1104" DrawAspect="Content" ObjectID="_1564992674" r:id="rId27"/>
        </w:object>
      </w:r>
      <w:r w:rsidRPr="000C4DC8">
        <w:rPr>
          <w:rFonts w:ascii="Pupcat Rg" w:hAnsi="Pupcat Rg" w:cs="Pupcat Rg"/>
          <w:b/>
          <w:bCs/>
          <w:sz w:val="60"/>
          <w:szCs w:val="60"/>
        </w:rPr>
        <w:t>completely using the Binomial Expansion Theorem.</w:t>
      </w:r>
    </w:p>
    <w:p w:rsidR="00CA1F0D" w:rsidRDefault="00CA1F0D" w:rsidP="00CB5730">
      <w:pPr>
        <w:autoSpaceDE w:val="0"/>
        <w:autoSpaceDN w:val="0"/>
        <w:adjustRightInd w:val="0"/>
        <w:spacing w:after="30" w:line="264" w:lineRule="auto"/>
        <w:jc w:val="center"/>
        <w:rPr>
          <w:rFonts w:ascii="Pupcat Rg" w:hAnsi="Pupcat Rg" w:cs="Pupcat Rg"/>
          <w:bCs/>
          <w:color w:val="000000"/>
          <w:sz w:val="60"/>
          <w:szCs w:val="60"/>
        </w:rPr>
      </w:pPr>
    </w:p>
    <w:p w:rsidR="00CA1F0D" w:rsidRDefault="00CA1F0D" w:rsidP="0057230F">
      <w:pPr>
        <w:rPr>
          <w:rFonts w:ascii="Pupcat Rg" w:hAnsi="Pupcat Rg"/>
          <w:b/>
          <w:sz w:val="52"/>
          <w:szCs w:val="54"/>
        </w:rPr>
      </w:pPr>
    </w:p>
    <w:p w:rsidR="001B1217" w:rsidRPr="008F5D67" w:rsidRDefault="001B1217" w:rsidP="008F5D67"/>
    <w:sectPr w:rsidR="001B1217" w:rsidRPr="008F5D67" w:rsidSect="00CB5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pcat Rg">
    <w:panose1 w:val="04010506000000020004"/>
    <w:charset w:val="00"/>
    <w:family w:val="decorative"/>
    <w:pitch w:val="variable"/>
    <w:sig w:usb0="A000006F" w:usb1="1000001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67"/>
    <w:rsid w:val="00032041"/>
    <w:rsid w:val="000422CF"/>
    <w:rsid w:val="000C4DC8"/>
    <w:rsid w:val="00174138"/>
    <w:rsid w:val="001B1217"/>
    <w:rsid w:val="002C3037"/>
    <w:rsid w:val="003258C5"/>
    <w:rsid w:val="0057230F"/>
    <w:rsid w:val="0058182F"/>
    <w:rsid w:val="005A355C"/>
    <w:rsid w:val="006E4330"/>
    <w:rsid w:val="007242F1"/>
    <w:rsid w:val="00766A50"/>
    <w:rsid w:val="007A7243"/>
    <w:rsid w:val="008F0426"/>
    <w:rsid w:val="008F5D67"/>
    <w:rsid w:val="0099329F"/>
    <w:rsid w:val="009F2506"/>
    <w:rsid w:val="00A80346"/>
    <w:rsid w:val="00BF1FA3"/>
    <w:rsid w:val="00CA1F0D"/>
    <w:rsid w:val="00CB5730"/>
    <w:rsid w:val="00F85617"/>
    <w:rsid w:val="00F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7F69"/>
  <w15:chartTrackingRefBased/>
  <w15:docId w15:val="{4EB7CAED-F9FB-4646-88CA-B03BE0F3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7</cp:revision>
  <cp:lastPrinted>2017-08-23T15:21:00Z</cp:lastPrinted>
  <dcterms:created xsi:type="dcterms:W3CDTF">2016-02-11T18:04:00Z</dcterms:created>
  <dcterms:modified xsi:type="dcterms:W3CDTF">2017-08-23T15:23:00Z</dcterms:modified>
</cp:coreProperties>
</file>